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E0D595" w14:textId="6C6404F8" w:rsidR="00E708D6" w:rsidRPr="00A6312F" w:rsidRDefault="00E708D6" w:rsidP="00E708D6">
      <w:pPr>
        <w:pStyle w:val="Header"/>
        <w:keepLines/>
        <w:tabs>
          <w:tab w:val="right" w:pos="10440"/>
          <w:tab w:val="right" w:pos="13323"/>
        </w:tabs>
        <w:rPr>
          <w:rFonts w:eastAsia="SimSun" w:cs="Arial"/>
          <w:bCs/>
          <w:sz w:val="24"/>
          <w:szCs w:val="24"/>
          <w:lang w:eastAsia="zh-CN"/>
        </w:rPr>
      </w:pPr>
      <w:bookmarkStart w:id="0" w:name="_Hlk3548187"/>
      <w:bookmarkStart w:id="1" w:name="_Toc508617208"/>
      <w:bookmarkStart w:id="2" w:name="Title"/>
      <w:bookmarkStart w:id="3" w:name="DocumentFor"/>
      <w:bookmarkEnd w:id="2"/>
      <w:bookmarkEnd w:id="3"/>
      <w:r w:rsidRPr="00A6312F">
        <w:rPr>
          <w:rFonts w:cs="Arial"/>
          <w:bCs/>
          <w:sz w:val="24"/>
          <w:szCs w:val="24"/>
        </w:rPr>
        <w:t>3GPP TSG-RAN WG4 Meeting #</w:t>
      </w:r>
      <w:r w:rsidRPr="00A6312F">
        <w:rPr>
          <w:bCs/>
        </w:rPr>
        <w:t xml:space="preserve"> </w:t>
      </w:r>
      <w:r w:rsidRPr="00A6312F">
        <w:rPr>
          <w:rFonts w:cs="Arial"/>
          <w:bCs/>
          <w:sz w:val="24"/>
          <w:szCs w:val="24"/>
        </w:rPr>
        <w:t>9</w:t>
      </w:r>
      <w:r>
        <w:rPr>
          <w:rFonts w:cs="Arial"/>
          <w:bCs/>
          <w:sz w:val="24"/>
          <w:szCs w:val="24"/>
        </w:rPr>
        <w:t>9</w:t>
      </w:r>
      <w:r w:rsidRPr="00A6312F">
        <w:rPr>
          <w:rFonts w:cs="Arial"/>
          <w:bCs/>
          <w:sz w:val="24"/>
          <w:szCs w:val="24"/>
        </w:rPr>
        <w:t>-e</w:t>
      </w:r>
      <w:r w:rsidRPr="00A6312F">
        <w:rPr>
          <w:rFonts w:cs="Arial"/>
          <w:bCs/>
          <w:sz w:val="24"/>
          <w:szCs w:val="24"/>
        </w:rPr>
        <w:tab/>
      </w:r>
      <w:r w:rsidRPr="00E708D6">
        <w:rPr>
          <w:rFonts w:cs="Arial"/>
          <w:bCs/>
          <w:sz w:val="24"/>
          <w:szCs w:val="24"/>
        </w:rPr>
        <w:t>R4-2111004</w:t>
      </w:r>
    </w:p>
    <w:p w14:paraId="6C6E860D" w14:textId="77777777" w:rsidR="00E708D6" w:rsidRPr="00A6312F" w:rsidRDefault="00E708D6" w:rsidP="00E708D6">
      <w:pPr>
        <w:pStyle w:val="Header"/>
        <w:tabs>
          <w:tab w:val="right" w:pos="9781"/>
          <w:tab w:val="right" w:pos="13323"/>
        </w:tabs>
        <w:outlineLvl w:val="0"/>
        <w:rPr>
          <w:rFonts w:eastAsia="SimSun"/>
          <w:bCs/>
          <w:sz w:val="24"/>
          <w:szCs w:val="24"/>
          <w:lang w:eastAsia="zh-CN"/>
        </w:rPr>
      </w:pPr>
      <w:r w:rsidRPr="00A6312F">
        <w:rPr>
          <w:rFonts w:eastAsia="SimSun"/>
          <w:bCs/>
          <w:sz w:val="24"/>
          <w:szCs w:val="24"/>
          <w:lang w:eastAsia="zh-CN"/>
        </w:rPr>
        <w:t xml:space="preserve">Electronic Meeting, </w:t>
      </w:r>
      <w:r>
        <w:rPr>
          <w:rFonts w:cs="Arial"/>
          <w:sz w:val="24"/>
        </w:rPr>
        <w:t>19</w:t>
      </w:r>
      <w:r w:rsidRPr="001B28D7">
        <w:rPr>
          <w:rFonts w:cs="Arial"/>
          <w:sz w:val="24"/>
        </w:rPr>
        <w:t xml:space="preserve"> </w:t>
      </w:r>
      <w:r>
        <w:rPr>
          <w:rFonts w:cs="Arial"/>
          <w:sz w:val="24"/>
        </w:rPr>
        <w:t>– 27</w:t>
      </w:r>
      <w:r w:rsidRPr="001B28D7">
        <w:rPr>
          <w:rFonts w:cs="Arial"/>
          <w:sz w:val="24"/>
        </w:rPr>
        <w:t xml:space="preserve"> </w:t>
      </w:r>
      <w:r>
        <w:rPr>
          <w:rFonts w:cs="Arial"/>
          <w:sz w:val="24"/>
        </w:rPr>
        <w:t>May 2021</w:t>
      </w:r>
    </w:p>
    <w:p w14:paraId="35952387" w14:textId="77777777" w:rsidR="00816C9D" w:rsidRPr="00354167" w:rsidRDefault="00816C9D" w:rsidP="00816C9D">
      <w:pPr>
        <w:rPr>
          <w:rFonts w:ascii="Arial" w:hAnsi="Arial" w:cs="Arial"/>
          <w:b/>
          <w:sz w:val="24"/>
          <w:szCs w:val="24"/>
        </w:rPr>
      </w:pPr>
    </w:p>
    <w:p w14:paraId="35952388" w14:textId="660F83E8"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C7496D" w:rsidRPr="00C7496D">
        <w:rPr>
          <w:rFonts w:ascii="Arial" w:hAnsi="Arial" w:cs="Arial"/>
          <w:sz w:val="24"/>
          <w:szCs w:val="24"/>
        </w:rPr>
        <w:t>10.1.6</w:t>
      </w:r>
    </w:p>
    <w:p w14:paraId="35952389" w14:textId="77777777"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347574" w:rsidRPr="00354167">
        <w:rPr>
          <w:rFonts w:ascii="Arial" w:hAnsi="Arial" w:cs="Arial"/>
          <w:sz w:val="24"/>
          <w:szCs w:val="24"/>
        </w:rPr>
        <w:t>Keysight Technologies</w:t>
      </w:r>
    </w:p>
    <w:p w14:paraId="3595238A" w14:textId="10D18599"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8B41C3" w:rsidRPr="008B41C3">
        <w:rPr>
          <w:rFonts w:ascii="Arial" w:hAnsi="Arial" w:cs="Arial"/>
          <w:sz w:val="24"/>
          <w:szCs w:val="24"/>
        </w:rPr>
        <w:t>Measurement Grids for Optional 4x2 PC3 Antenna Array Configuration</w:t>
      </w:r>
    </w:p>
    <w:p w14:paraId="3595238B" w14:textId="0FA85784"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0833ED" w:rsidRPr="00354167">
        <w:rPr>
          <w:rFonts w:ascii="Arial" w:hAnsi="Arial" w:cs="Arial"/>
          <w:sz w:val="24"/>
          <w:szCs w:val="24"/>
        </w:rPr>
        <w:t>Discussion and Endorsement</w:t>
      </w:r>
    </w:p>
    <w:bookmarkEnd w:id="0"/>
    <w:p w14:paraId="3595238C" w14:textId="77777777" w:rsidR="00816C9D" w:rsidRPr="00354167" w:rsidRDefault="00816C9D" w:rsidP="001E1CF6">
      <w:pPr>
        <w:pStyle w:val="Heading1"/>
        <w:ind w:left="567" w:hanging="567"/>
      </w:pPr>
      <w:r w:rsidRPr="00354167">
        <w:t>Introduction</w:t>
      </w:r>
    </w:p>
    <w:p w14:paraId="3595238D" w14:textId="7EB4D08B" w:rsidR="000606FD" w:rsidRPr="00354167" w:rsidRDefault="000833ED" w:rsidP="006C2AF9">
      <w:pPr>
        <w:rPr>
          <w:rFonts w:eastAsia="Batang"/>
        </w:rPr>
      </w:pPr>
      <w:r w:rsidRPr="00354167">
        <w:rPr>
          <w:rFonts w:eastAsia="Batang"/>
        </w:rPr>
        <w:t>This contribution</w:t>
      </w:r>
      <w:r w:rsidR="00D02A60">
        <w:rPr>
          <w:rFonts w:eastAsia="Batang"/>
        </w:rPr>
        <w:t xml:space="preserve"> </w:t>
      </w:r>
      <w:r w:rsidR="00C7496D">
        <w:rPr>
          <w:rFonts w:eastAsia="Batang"/>
        </w:rPr>
        <w:t xml:space="preserve">presents simulation results of min. number of grid points for the </w:t>
      </w:r>
      <w:r w:rsidR="00D02A60">
        <w:rPr>
          <w:rFonts w:eastAsia="Batang"/>
        </w:rPr>
        <w:t>optional 4x2 antenna configuration</w:t>
      </w:r>
      <w:r w:rsidR="00C7496D">
        <w:rPr>
          <w:rFonts w:eastAsia="Batang"/>
        </w:rPr>
        <w:t xml:space="preserve"> </w:t>
      </w:r>
      <w:proofErr w:type="gramStart"/>
      <w:r w:rsidR="00C7496D">
        <w:rPr>
          <w:rFonts w:eastAsia="Batang"/>
        </w:rPr>
        <w:t>in order to</w:t>
      </w:r>
      <w:proofErr w:type="gramEnd"/>
      <w:r w:rsidR="00C7496D">
        <w:rPr>
          <w:rFonts w:eastAsia="Batang"/>
        </w:rPr>
        <w:t xml:space="preserve"> reduce test time for beam peak searches, spherical coverage, and TRP</w:t>
      </w:r>
      <w:r w:rsidR="00D02A60">
        <w:rPr>
          <w:rFonts w:eastAsia="Batang"/>
        </w:rPr>
        <w:t>.</w:t>
      </w:r>
    </w:p>
    <w:p w14:paraId="2E7D8418" w14:textId="06EB4B13" w:rsidR="0003123E" w:rsidRPr="00354167" w:rsidRDefault="0003123E" w:rsidP="0003123E">
      <w:pPr>
        <w:pStyle w:val="Heading1"/>
        <w:ind w:left="567" w:hanging="567"/>
      </w:pPr>
      <w:r>
        <w:t>Optional 4x2 Antenna Assumption</w:t>
      </w:r>
    </w:p>
    <w:p w14:paraId="5E8FD7EA" w14:textId="21C7477F" w:rsidR="00984688" w:rsidRDefault="00984688" w:rsidP="0003123E">
      <w:r>
        <w:t xml:space="preserve">One objective of the Release-17 Enhanced Testability Item in RAN4 </w:t>
      </w:r>
      <w:r>
        <w:fldChar w:fldCharType="begin"/>
      </w:r>
      <w:r>
        <w:instrText xml:space="preserve"> REF _Ref20406919 \w \h </w:instrText>
      </w:r>
      <w:r>
        <w:fldChar w:fldCharType="separate"/>
      </w:r>
      <w:r w:rsidR="00E708D6">
        <w:t>[1]</w:t>
      </w:r>
      <w:r>
        <w:fldChar w:fldCharType="end"/>
      </w:r>
      <w:r>
        <w:t xml:space="preserve"> was related to test time reduction</w:t>
      </w:r>
    </w:p>
    <w:tbl>
      <w:tblPr>
        <w:tblStyle w:val="TableGrid"/>
        <w:tblW w:w="0" w:type="auto"/>
        <w:tblLook w:val="04A0" w:firstRow="1" w:lastRow="0" w:firstColumn="1" w:lastColumn="0" w:noHBand="0" w:noVBand="1"/>
      </w:tblPr>
      <w:tblGrid>
        <w:gridCol w:w="9631"/>
      </w:tblGrid>
      <w:tr w:rsidR="00984688" w14:paraId="0FC6C8ED" w14:textId="77777777" w:rsidTr="00984688">
        <w:tc>
          <w:tcPr>
            <w:tcW w:w="9631" w:type="dxa"/>
          </w:tcPr>
          <w:p w14:paraId="5816D53B" w14:textId="5132087D" w:rsidR="00984688" w:rsidRDefault="00984688" w:rsidP="00984688">
            <w:pPr>
              <w:pStyle w:val="List"/>
            </w:pPr>
            <w:r>
              <w:t xml:space="preserve">6. </w:t>
            </w:r>
            <w:r w:rsidRPr="002F29BA">
              <w:t>Study testability enhancements to reduce test time</w:t>
            </w:r>
          </w:p>
          <w:p w14:paraId="2E0BA507" w14:textId="71324E00" w:rsidR="00984688" w:rsidRDefault="00984688" w:rsidP="00984688">
            <w:pPr>
              <w:pStyle w:val="List2"/>
            </w:pPr>
            <w:r>
              <w:t>-</w:t>
            </w:r>
            <w:r>
              <w:tab/>
              <w:t>I</w:t>
            </w:r>
            <w:r w:rsidRPr="002F29BA">
              <w:t>ncluding RF test method enhancement with reduced test time, and possible test time saving approach for UE Demodulation test and RRM test</w:t>
            </w:r>
          </w:p>
        </w:tc>
      </w:tr>
    </w:tbl>
    <w:p w14:paraId="41E0BB7D" w14:textId="630F28FF" w:rsidR="00984688" w:rsidRDefault="00984688" w:rsidP="00984688">
      <w:r>
        <w:t xml:space="preserve">During the initial </w:t>
      </w:r>
      <w:r w:rsidR="00207750">
        <w:t xml:space="preserve">RAN4 </w:t>
      </w:r>
      <w:r>
        <w:t xml:space="preserve">SI on testability </w:t>
      </w:r>
      <w:r>
        <w:fldChar w:fldCharType="begin"/>
      </w:r>
      <w:r>
        <w:instrText xml:space="preserve"> REF _Ref70000435 \w \h </w:instrText>
      </w:r>
      <w:r>
        <w:fldChar w:fldCharType="separate"/>
      </w:r>
      <w:r w:rsidR="00E708D6">
        <w:t>[2]</w:t>
      </w:r>
      <w:r>
        <w:fldChar w:fldCharType="end"/>
      </w:r>
      <w:r>
        <w:t xml:space="preserve">, various antenna array assumptions were presented and discussed, e.g., 4x1 </w:t>
      </w:r>
      <w:r>
        <w:fldChar w:fldCharType="begin"/>
      </w:r>
      <w:r>
        <w:instrText xml:space="preserve"> REF _Ref59194940 \n \h </w:instrText>
      </w:r>
      <w:r>
        <w:fldChar w:fldCharType="separate"/>
      </w:r>
      <w:r w:rsidR="00E708D6">
        <w:t>[3]</w:t>
      </w:r>
      <w:r>
        <w:fldChar w:fldCharType="end"/>
      </w:r>
      <w:r>
        <w:t xml:space="preserve"> and later 8x2 </w:t>
      </w:r>
      <w:r>
        <w:fldChar w:fldCharType="begin"/>
      </w:r>
      <w:r>
        <w:instrText xml:space="preserve"> REF _Ref59194947 \n \h </w:instrText>
      </w:r>
      <w:r>
        <w:fldChar w:fldCharType="separate"/>
      </w:r>
      <w:r w:rsidR="00E708D6">
        <w:t>[4]</w:t>
      </w:r>
      <w:r>
        <w:fldChar w:fldCharType="end"/>
      </w:r>
      <w:r>
        <w:t xml:space="preserve">. The latter was eventually defined as the worst-case antenna assumption for PC3 devices and used as a baseline to define MU elements, and measurement grids in RAN5 </w:t>
      </w:r>
      <w:r>
        <w:fldChar w:fldCharType="begin"/>
      </w:r>
      <w:r>
        <w:instrText xml:space="preserve"> REF _Ref59444468 \w \h </w:instrText>
      </w:r>
      <w:r>
        <w:fldChar w:fldCharType="separate"/>
      </w:r>
      <w:r w:rsidR="00E708D6">
        <w:t>[5]</w:t>
      </w:r>
      <w:r>
        <w:fldChar w:fldCharType="end"/>
      </w:r>
      <w:r w:rsidR="00207750">
        <w:fldChar w:fldCharType="begin"/>
      </w:r>
      <w:r w:rsidR="00207750">
        <w:instrText xml:space="preserve"> REF _Ref69999607 \w \h </w:instrText>
      </w:r>
      <w:r w:rsidR="00207750">
        <w:fldChar w:fldCharType="separate"/>
      </w:r>
      <w:r w:rsidR="00E708D6">
        <w:t>[6]</w:t>
      </w:r>
      <w:r w:rsidR="00207750">
        <w:fldChar w:fldCharType="end"/>
      </w:r>
      <w:r>
        <w:t xml:space="preserve"> which then allowed the definition of </w:t>
      </w:r>
      <w:r w:rsidRPr="008A6C37">
        <w:t>the Maximum Test System Uncertainty (MTSU)</w:t>
      </w:r>
      <w:r>
        <w:t xml:space="preserve"> and the Test Tolerances (TT) for</w:t>
      </w:r>
      <w:r w:rsidR="00207750">
        <w:t xml:space="preserve"> select</w:t>
      </w:r>
      <w:r>
        <w:t xml:space="preserve"> test cases.</w:t>
      </w:r>
    </w:p>
    <w:p w14:paraId="56F40D6F" w14:textId="5C07E6D5" w:rsidR="001559B2" w:rsidRDefault="003B7757" w:rsidP="00984688">
      <w:r w:rsidRPr="003B7757">
        <w:t xml:space="preserve">Based on feedback from OEMs in RAN4, many PC3 UE implementations utilize antenna array configurations with fewer elements than 8x2, e.g., one OEM highlighted that “only 4 antenna elements are the dominant configuration in commercial PC3 UE.” Thus, </w:t>
      </w:r>
      <w:r>
        <w:t xml:space="preserve">preliminary </w:t>
      </w:r>
      <w:r w:rsidRPr="003B7757">
        <w:t>measurement grid analyses were performed for the beam peak searches, a pre-requisite for all NR FR2 UE RF and many RRM test cases and a large contributor in terms of overall test time, to quantify the test time reduction impact of the relaxed 4x2 array configuration.</w:t>
      </w:r>
      <w:r>
        <w:t xml:space="preserve"> </w:t>
      </w:r>
    </w:p>
    <w:p w14:paraId="362F72B0" w14:textId="6199C50F" w:rsidR="003B7757" w:rsidRDefault="003B7757" w:rsidP="00984688">
      <w:r>
        <w:t xml:space="preserve">Based on those findings, an LS to RAN5 </w:t>
      </w:r>
      <w:r w:rsidR="00875534">
        <w:fldChar w:fldCharType="begin"/>
      </w:r>
      <w:r w:rsidR="00875534">
        <w:instrText xml:space="preserve"> REF _Ref71100163 \w \h </w:instrText>
      </w:r>
      <w:r w:rsidR="00875534">
        <w:fldChar w:fldCharType="separate"/>
      </w:r>
      <w:r w:rsidR="00E708D6">
        <w:t>[10]</w:t>
      </w:r>
      <w:r w:rsidR="00875534">
        <w:fldChar w:fldCharType="end"/>
      </w:r>
      <w:r>
        <w:t xml:space="preserve"> was sent to encourage RAN5 to adopt an optional vendor </w:t>
      </w:r>
      <w:r w:rsidR="006C4756">
        <w:t xml:space="preserve">declaration </w:t>
      </w:r>
      <w:r>
        <w:t>which would allow vendors to declare details of their antenna implementation and thus allow a relaxation of the measurement grids for conformance testing.</w:t>
      </w:r>
      <w:r w:rsidR="000B6FCB">
        <w:t xml:space="preserve"> Many of these aspects will likely be addressed in RAN5#91. </w:t>
      </w:r>
    </w:p>
    <w:tbl>
      <w:tblPr>
        <w:tblStyle w:val="TableGrid"/>
        <w:tblW w:w="0" w:type="auto"/>
        <w:tblLook w:val="04A0" w:firstRow="1" w:lastRow="0" w:firstColumn="1" w:lastColumn="0" w:noHBand="0" w:noVBand="1"/>
      </w:tblPr>
      <w:tblGrid>
        <w:gridCol w:w="9631"/>
      </w:tblGrid>
      <w:tr w:rsidR="007C3001" w14:paraId="0DC70381" w14:textId="77777777" w:rsidTr="007C3001">
        <w:tc>
          <w:tcPr>
            <w:tcW w:w="9631" w:type="dxa"/>
          </w:tcPr>
          <w:p w14:paraId="26DE2FE6" w14:textId="77777777" w:rsidR="007C3001" w:rsidRDefault="007C3001" w:rsidP="007C3001">
            <w:pPr>
              <w:pStyle w:val="Heading1"/>
            </w:pPr>
            <w:r>
              <w:t>2</w:t>
            </w:r>
            <w:r>
              <w:tab/>
              <w:t>Actions</w:t>
            </w:r>
          </w:p>
          <w:p w14:paraId="34E061B3" w14:textId="77777777" w:rsidR="007C3001" w:rsidRDefault="007C3001" w:rsidP="007C3001">
            <w:pPr>
              <w:spacing w:after="120"/>
              <w:ind w:left="1985" w:hanging="1985"/>
              <w:rPr>
                <w:rFonts w:ascii="Arial" w:hAnsi="Arial" w:cs="Arial"/>
                <w:b/>
              </w:rPr>
            </w:pPr>
            <w:r>
              <w:rPr>
                <w:rFonts w:ascii="Arial" w:hAnsi="Arial" w:cs="Arial"/>
                <w:b/>
              </w:rPr>
              <w:t>To</w:t>
            </w:r>
            <w:r w:rsidRPr="00635861">
              <w:t xml:space="preserve"> </w:t>
            </w:r>
            <w:r>
              <w:rPr>
                <w:rFonts w:ascii="Arial" w:hAnsi="Arial" w:cs="Arial"/>
                <w:b/>
              </w:rPr>
              <w:t xml:space="preserve">RAN5: </w:t>
            </w:r>
          </w:p>
          <w:p w14:paraId="3EBA57CC" w14:textId="61113D47" w:rsidR="007C3001" w:rsidRPr="007C3001" w:rsidRDefault="007C3001" w:rsidP="007C3001">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Pr="007C3001">
              <w:rPr>
                <w:rFonts w:ascii="Arial" w:hAnsi="Arial" w:cs="Arial"/>
                <w:highlight w:val="yellow"/>
              </w:rPr>
              <w:t>RAN4 respectfully asks RAN5 to take the above information into consideration to support test time reduction efforts</w:t>
            </w:r>
            <w:r w:rsidRPr="008B3CE7">
              <w:rPr>
                <w:rFonts w:ascii="Arial" w:hAnsi="Arial" w:cs="Arial"/>
              </w:rPr>
              <w:t xml:space="preserve"> </w:t>
            </w:r>
            <w:r>
              <w:rPr>
                <w:rFonts w:ascii="Arial" w:hAnsi="Arial" w:cs="Arial"/>
              </w:rPr>
              <w:t>with antenna assumption of 4x2 array and new measurement grid.</w:t>
            </w:r>
          </w:p>
        </w:tc>
      </w:tr>
    </w:tbl>
    <w:p w14:paraId="3C27A17A" w14:textId="311FFE75" w:rsidR="007C3001" w:rsidRDefault="007C3001" w:rsidP="00984688"/>
    <w:p w14:paraId="68857573" w14:textId="51E0DA42" w:rsidR="00CB3F95" w:rsidRDefault="00FC76C1" w:rsidP="00984688">
      <w:r>
        <w:t xml:space="preserve">It is proposed to include the presented measurement grids into the TR of the SI </w:t>
      </w:r>
      <w:r w:rsidR="00CB3F95">
        <w:fldChar w:fldCharType="begin"/>
      </w:r>
      <w:r w:rsidR="00CB3F95">
        <w:instrText xml:space="preserve"> REF _Ref71537407 \w \h </w:instrText>
      </w:r>
      <w:r w:rsidR="00CB3F95">
        <w:fldChar w:fldCharType="separate"/>
      </w:r>
      <w:r w:rsidR="00E708D6">
        <w:t>[11]</w:t>
      </w:r>
      <w:r w:rsidR="00CB3F95">
        <w:fldChar w:fldCharType="end"/>
      </w:r>
      <w:r w:rsidR="00CB3F95">
        <w:t xml:space="preserve">. </w:t>
      </w:r>
    </w:p>
    <w:p w14:paraId="3371A98B" w14:textId="489F17DD" w:rsidR="00FC76C1" w:rsidRDefault="00CB3F95" w:rsidP="00CB3F95">
      <w:pPr>
        <w:pStyle w:val="Caption"/>
      </w:pPr>
      <w:bookmarkStart w:id="4" w:name="_Ref71537627"/>
      <w:r>
        <w:t xml:space="preserve">Proposal </w:t>
      </w:r>
      <w:r>
        <w:fldChar w:fldCharType="begin"/>
      </w:r>
      <w:r>
        <w:instrText xml:space="preserve"> SEQ Proposal \* ARABIC </w:instrText>
      </w:r>
      <w:r>
        <w:fldChar w:fldCharType="separate"/>
      </w:r>
      <w:r w:rsidR="00E708D6">
        <w:rPr>
          <w:noProof/>
        </w:rPr>
        <w:t>1</w:t>
      </w:r>
      <w:r>
        <w:fldChar w:fldCharType="end"/>
      </w:r>
      <w:r>
        <w:t xml:space="preserve">: Include the presented measurement grids in </w:t>
      </w:r>
      <w:r>
        <w:fldChar w:fldCharType="begin"/>
      </w:r>
      <w:r>
        <w:instrText xml:space="preserve"> REF _Ref71537407 \w \h </w:instrText>
      </w:r>
      <w:r>
        <w:fldChar w:fldCharType="separate"/>
      </w:r>
      <w:r w:rsidR="00E708D6">
        <w:t>[11]</w:t>
      </w:r>
      <w:r>
        <w:fldChar w:fldCharType="end"/>
      </w:r>
      <w:bookmarkEnd w:id="4"/>
      <w:r w:rsidR="00FC76C1">
        <w:t xml:space="preserve"> </w:t>
      </w:r>
    </w:p>
    <w:p w14:paraId="74F33408" w14:textId="77777777" w:rsidR="00FC76C1" w:rsidRDefault="00FC76C1">
      <w:pPr>
        <w:spacing w:after="0"/>
        <w:rPr>
          <w:rFonts w:ascii="Arial" w:hAnsi="Arial"/>
          <w:sz w:val="36"/>
        </w:rPr>
      </w:pPr>
      <w:r>
        <w:br w:type="page"/>
      </w:r>
    </w:p>
    <w:p w14:paraId="3595238E" w14:textId="29386E7B" w:rsidR="0053435C" w:rsidRPr="00354167" w:rsidRDefault="00235947" w:rsidP="0003123E">
      <w:pPr>
        <w:pStyle w:val="Heading1"/>
        <w:ind w:left="567" w:hanging="567"/>
      </w:pPr>
      <w:r>
        <w:lastRenderedPageBreak/>
        <w:t>Antenna Element Pattern Assumptions</w:t>
      </w:r>
    </w:p>
    <w:bookmarkEnd w:id="1"/>
    <w:p w14:paraId="372256B5" w14:textId="15984737" w:rsidR="0003123E" w:rsidRDefault="00235947" w:rsidP="00CC044D">
      <w:r>
        <w:t xml:space="preserve">The PC3 measurement grids defined in RAN4 </w:t>
      </w:r>
      <w:r>
        <w:fldChar w:fldCharType="begin"/>
      </w:r>
      <w:r>
        <w:instrText xml:space="preserve"> REF _Ref69998613 \w \h </w:instrText>
      </w:r>
      <w:r>
        <w:fldChar w:fldCharType="separate"/>
      </w:r>
      <w:r w:rsidR="00E708D6">
        <w:t>[1]</w:t>
      </w:r>
      <w:r>
        <w:fldChar w:fldCharType="end"/>
      </w:r>
      <w:r w:rsidR="0003123E">
        <w:t xml:space="preserve"> </w:t>
      </w:r>
      <w:r>
        <w:t xml:space="preserve">and RAN5 </w:t>
      </w:r>
      <w:r w:rsidR="0003123E">
        <w:fldChar w:fldCharType="begin"/>
      </w:r>
      <w:r w:rsidR="0003123E">
        <w:instrText xml:space="preserve"> REF _Ref69999607 \w \h </w:instrText>
      </w:r>
      <w:r w:rsidR="0003123E">
        <w:fldChar w:fldCharType="separate"/>
      </w:r>
      <w:r w:rsidR="00E708D6">
        <w:t>[6]</w:t>
      </w:r>
      <w:r w:rsidR="0003123E">
        <w:fldChar w:fldCharType="end"/>
      </w:r>
      <w:r w:rsidR="0003123E">
        <w:t xml:space="preserve"> </w:t>
      </w:r>
      <w:r>
        <w:t xml:space="preserve">were all based on the single-element antenna assumptions defined in </w:t>
      </w:r>
      <w:r w:rsidR="007C3001">
        <w:fldChar w:fldCharType="begin"/>
      </w:r>
      <w:r w:rsidR="007C3001">
        <w:instrText xml:space="preserve"> REF _Ref70000435 \r \h </w:instrText>
      </w:r>
      <w:r w:rsidR="007C3001">
        <w:fldChar w:fldCharType="separate"/>
      </w:r>
      <w:r w:rsidR="00E708D6">
        <w:t>[2]</w:t>
      </w:r>
      <w:r w:rsidR="007C3001">
        <w:fldChar w:fldCharType="end"/>
      </w:r>
      <w:r w:rsidR="0003123E">
        <w:t xml:space="preserve">, </w:t>
      </w:r>
      <w:r w:rsidR="006C4756">
        <w:t>e.g.,</w:t>
      </w:r>
      <w:r w:rsidR="0003123E">
        <w:t xml:space="preserve"> with a HPBW of the single-element pattern of </w:t>
      </w:r>
      <w:r w:rsidR="00620816">
        <w:t>26</w:t>
      </w:r>
      <w:r w:rsidR="0003123E">
        <w:t>0</w:t>
      </w:r>
      <w:r w:rsidR="0003123E" w:rsidRPr="0003123E">
        <w:rPr>
          <w:vertAlign w:val="superscript"/>
        </w:rPr>
        <w:t>o</w:t>
      </w:r>
      <w:r w:rsidR="0003123E">
        <w:t>/</w:t>
      </w:r>
      <w:r w:rsidR="00620816">
        <w:t>13</w:t>
      </w:r>
      <w:r w:rsidR="0003123E">
        <w:t>0</w:t>
      </w:r>
      <w:r w:rsidR="0003123E" w:rsidRPr="0003123E">
        <w:rPr>
          <w:vertAlign w:val="superscript"/>
        </w:rPr>
        <w:t>o</w:t>
      </w:r>
      <w:r>
        <w:t xml:space="preserve">. However, when the PC1 measurement grids were defined in RAN5, concerns about the single-element pattern assumptions were raised </w:t>
      </w:r>
      <w:r w:rsidR="0003123E">
        <w:t xml:space="preserve">in </w:t>
      </w:r>
      <w:r w:rsidR="0003123E">
        <w:fldChar w:fldCharType="begin"/>
      </w:r>
      <w:r w:rsidR="0003123E">
        <w:instrText xml:space="preserve"> REF _Ref69998639 \w \h </w:instrText>
      </w:r>
      <w:r w:rsidR="0003123E">
        <w:fldChar w:fldCharType="separate"/>
      </w:r>
      <w:r w:rsidR="00E708D6">
        <w:t>[8]</w:t>
      </w:r>
      <w:r w:rsidR="0003123E">
        <w:fldChar w:fldCharType="end"/>
      </w:r>
      <w:r w:rsidR="0003123E">
        <w:t xml:space="preserve">. </w:t>
      </w:r>
    </w:p>
    <w:p w14:paraId="09E46E8F" w14:textId="5CEDCF2C" w:rsidR="007C3001" w:rsidRDefault="00C7496D" w:rsidP="00C7496D">
      <w:r>
        <w:t>For simplicity, this contribution focuses only on the original 260</w:t>
      </w:r>
      <w:r w:rsidRPr="0003123E">
        <w:rPr>
          <w:vertAlign w:val="superscript"/>
        </w:rPr>
        <w:t>o</w:t>
      </w:r>
      <w:r>
        <w:t>/130</w:t>
      </w:r>
      <w:r w:rsidRPr="0003123E">
        <w:rPr>
          <w:vertAlign w:val="superscript"/>
        </w:rPr>
        <w:t>o</w:t>
      </w:r>
      <w:r>
        <w:t xml:space="preserve"> HPBW assumptions previously endorsed in RAN4. </w:t>
      </w:r>
    </w:p>
    <w:p w14:paraId="3CEB7F1D" w14:textId="77777777" w:rsidR="00C64EDF" w:rsidRDefault="00C64EDF" w:rsidP="00C64EDF">
      <w:pPr>
        <w:pStyle w:val="Heading1"/>
        <w:ind w:left="567" w:hanging="567"/>
      </w:pPr>
      <w:r>
        <w:t>Beam Peak Search Measurement Grid</w:t>
      </w:r>
    </w:p>
    <w:p w14:paraId="3196364F" w14:textId="6A6324AE" w:rsidR="00ED3DC8" w:rsidRDefault="00C64EDF" w:rsidP="00ED3DC8">
      <w:pPr>
        <w:spacing w:after="0"/>
      </w:pPr>
      <w:r>
        <w:t xml:space="preserve">The simulation assumptions including the antenna patterns grids are the same as Clause G.2 </w:t>
      </w:r>
      <w:r>
        <w:fldChar w:fldCharType="begin"/>
      </w:r>
      <w:r>
        <w:instrText xml:space="preserve"> REF _Ref70000435 \w \h </w:instrText>
      </w:r>
      <w:r>
        <w:fldChar w:fldCharType="separate"/>
      </w:r>
      <w:r w:rsidR="00E708D6">
        <w:t>[2]</w:t>
      </w:r>
      <w:r>
        <w:fldChar w:fldCharType="end"/>
      </w:r>
      <w:r>
        <w:t xml:space="preserve"> except a 4x2 antenna array assumption instead of 8x2 for both single-element antenna patterns. </w:t>
      </w:r>
    </w:p>
    <w:p w14:paraId="668B2AD8" w14:textId="77777777" w:rsidR="00C7496D" w:rsidRDefault="00C7496D" w:rsidP="00ED3DC8">
      <w:pPr>
        <w:spacing w:after="0"/>
      </w:pPr>
    </w:p>
    <w:p w14:paraId="7119ADEA" w14:textId="3BD8C0FD" w:rsidR="00C64EDF" w:rsidRPr="00684CEA" w:rsidRDefault="00C64EDF" w:rsidP="00C64EDF">
      <w:r w:rsidRPr="00684CEA">
        <w:t xml:space="preserve">For the simulations, the relative orientation of the simulated antenna array and the measurement grid was altered randomly. The statistical results from simulations using 50,000 random orientations are then used to determine mean error, standard </w:t>
      </w:r>
      <w:proofErr w:type="gramStart"/>
      <w:r w:rsidRPr="00684CEA">
        <w:t>deviation</w:t>
      </w:r>
      <w:proofErr w:type="gramEnd"/>
      <w:r w:rsidRPr="00684CEA">
        <w:t xml:space="preserve"> and percentile analysis on CDF curve of all maximum EIRPs for each measurement grid. The EIRPs are normalized by the known </w:t>
      </w:r>
      <w:r>
        <w:t>4x2</w:t>
      </w:r>
      <w:r w:rsidRPr="00684CEA">
        <w:t xml:space="preserve"> antenna peak antenna gain</w:t>
      </w:r>
      <w:r>
        <w:t>s</w:t>
      </w:r>
      <w:r w:rsidRPr="00684CEA">
        <w:t>.</w:t>
      </w:r>
    </w:p>
    <w:p w14:paraId="0131DCCD" w14:textId="45804FFB" w:rsidR="00C64EDF" w:rsidRPr="00684CEA" w:rsidRDefault="00C64EDF" w:rsidP="00C64EDF">
      <w:r w:rsidRPr="00684CEA">
        <w:t xml:space="preserve">Sample histograms and CDF distributions for the beam peak error for constant step-size measurement grids are shown in </w:t>
      </w:r>
      <w:r>
        <w:fldChar w:fldCharType="begin"/>
      </w:r>
      <w:r>
        <w:instrText xml:space="preserve"> REF _Ref23868899 \h </w:instrText>
      </w:r>
      <w:r>
        <w:fldChar w:fldCharType="separate"/>
      </w:r>
      <w:r w:rsidR="00E708D6">
        <w:t xml:space="preserve">Figure </w:t>
      </w:r>
      <w:r w:rsidR="00E708D6">
        <w:rPr>
          <w:noProof/>
        </w:rPr>
        <w:t>1</w:t>
      </w:r>
      <w:r>
        <w:fldChar w:fldCharType="end"/>
      </w:r>
      <w:r>
        <w:t xml:space="preserve"> </w:t>
      </w:r>
      <w:r w:rsidRPr="00684CEA">
        <w:t>and for the constant density measurement grid (based on the charged particle implementation) in</w:t>
      </w:r>
      <w:r>
        <w:t xml:space="preserve"> </w:t>
      </w:r>
      <w:r>
        <w:fldChar w:fldCharType="begin"/>
      </w:r>
      <w:r>
        <w:instrText xml:space="preserve"> REF _Ref23868914 \h </w:instrText>
      </w:r>
      <w:r>
        <w:fldChar w:fldCharType="separate"/>
      </w:r>
      <w:r w:rsidR="00E708D6">
        <w:t xml:space="preserve">Figure </w:t>
      </w:r>
      <w:r w:rsidR="00E708D6">
        <w:rPr>
          <w:noProof/>
        </w:rPr>
        <w:t>2</w:t>
      </w:r>
      <w:r>
        <w:fldChar w:fldCharType="end"/>
      </w:r>
      <w:r w:rsidRPr="00684CEA">
        <w:t>. The histograms show a half-normal distribution.</w:t>
      </w:r>
    </w:p>
    <w:p w14:paraId="70F06270" w14:textId="2FADD336" w:rsidR="00C64EDF" w:rsidRPr="00684CEA" w:rsidRDefault="00C64EDF" w:rsidP="00C64EDF">
      <w:r w:rsidRPr="00684CEA">
        <w:t>Given the half-normal distribution, the MU term should be based on the determination of the offset from the beam peak that contains 95% of the distribution (alternatively, the value at which the CDF is 5%). This offset shall be considered a systematic error in the MU budget. The various statistical metrics are illustrated in</w:t>
      </w:r>
      <w:r>
        <w:t xml:space="preserve"> </w:t>
      </w:r>
      <w:r>
        <w:fldChar w:fldCharType="begin"/>
      </w:r>
      <w:r>
        <w:instrText xml:space="preserve"> REF _Ref23868947 \h </w:instrText>
      </w:r>
      <w:r>
        <w:fldChar w:fldCharType="separate"/>
      </w:r>
      <w:r w:rsidR="00E708D6">
        <w:t xml:space="preserve">Figure </w:t>
      </w:r>
      <w:r w:rsidR="00E708D6">
        <w:rPr>
          <w:noProof/>
        </w:rPr>
        <w:t>3</w:t>
      </w:r>
      <w:r>
        <w:fldChar w:fldCharType="end"/>
      </w:r>
      <w:r w:rsidRPr="00684CEA">
        <w:t>.</w:t>
      </w:r>
    </w:p>
    <w:p w14:paraId="50FD44D8" w14:textId="7AA28FDE" w:rsidR="00C64EDF" w:rsidRPr="00684CEA" w:rsidRDefault="0005133B" w:rsidP="00C64EDF">
      <w:pPr>
        <w:pStyle w:val="TH"/>
      </w:pPr>
      <w:r>
        <w:rPr>
          <w:noProof/>
        </w:rPr>
        <w:drawing>
          <wp:inline distT="0" distB="0" distL="0" distR="0" wp14:anchorId="497626EB" wp14:editId="42163C89">
            <wp:extent cx="2743200" cy="200514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43200" cy="2005142"/>
                    </a:xfrm>
                    <a:prstGeom prst="rect">
                      <a:avLst/>
                    </a:prstGeom>
                  </pic:spPr>
                </pic:pic>
              </a:graphicData>
            </a:graphic>
          </wp:inline>
        </w:drawing>
      </w:r>
      <w:r w:rsidR="00C64EDF" w:rsidRPr="00684CEA">
        <w:t xml:space="preserve">  </w:t>
      </w:r>
      <w:r>
        <w:rPr>
          <w:noProof/>
        </w:rPr>
        <w:drawing>
          <wp:inline distT="0" distB="0" distL="0" distR="0" wp14:anchorId="63F0FB3E" wp14:editId="6EA5900B">
            <wp:extent cx="2743200" cy="200514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43200" cy="2005142"/>
                    </a:xfrm>
                    <a:prstGeom prst="rect">
                      <a:avLst/>
                    </a:prstGeom>
                  </pic:spPr>
                </pic:pic>
              </a:graphicData>
            </a:graphic>
          </wp:inline>
        </w:drawing>
      </w:r>
    </w:p>
    <w:p w14:paraId="1F46F5E7" w14:textId="1B9EE9F6" w:rsidR="00C64EDF" w:rsidRPr="00684CEA" w:rsidRDefault="00C64EDF" w:rsidP="00C64EDF">
      <w:pPr>
        <w:pStyle w:val="Caption"/>
        <w:rPr>
          <w:noProof/>
        </w:rPr>
      </w:pPr>
      <w:bookmarkStart w:id="5" w:name="_Ref23868899"/>
      <w:bookmarkStart w:id="6" w:name="_Ref528606051"/>
      <w:r>
        <w:t xml:space="preserve">Figure </w:t>
      </w:r>
      <w:r>
        <w:fldChar w:fldCharType="begin"/>
      </w:r>
      <w:r>
        <w:instrText xml:space="preserve"> SEQ Figure \* ARABIC </w:instrText>
      </w:r>
      <w:r>
        <w:fldChar w:fldCharType="separate"/>
      </w:r>
      <w:r w:rsidR="00E708D6">
        <w:rPr>
          <w:noProof/>
        </w:rPr>
        <w:t>1</w:t>
      </w:r>
      <w:r>
        <w:fldChar w:fldCharType="end"/>
      </w:r>
      <w:bookmarkEnd w:id="5"/>
      <w:r>
        <w:t xml:space="preserve">: </w:t>
      </w:r>
      <w:r w:rsidRPr="00684CEA">
        <w:t>Histogram of maximum beam peak errors</w:t>
      </w:r>
      <w:r w:rsidRPr="00684CEA">
        <w:rPr>
          <w:noProof/>
        </w:rPr>
        <w:t xml:space="preserve"> for sample constant-step size meausurement grids</w:t>
      </w:r>
      <w:bookmarkEnd w:id="6"/>
      <w:r w:rsidRPr="00684CEA">
        <w:rPr>
          <w:noProof/>
        </w:rPr>
        <w:t xml:space="preserve"> </w:t>
      </w:r>
      <w:r w:rsidRPr="00684CEA">
        <w:rPr>
          <w:rFonts w:eastAsia="Batang"/>
        </w:rPr>
        <w:t xml:space="preserve">(left: </w:t>
      </w:r>
      <w:r w:rsidR="0005133B">
        <w:rPr>
          <w:rFonts w:eastAsia="Batang"/>
        </w:rPr>
        <w:t>12</w:t>
      </w:r>
      <w:r w:rsidRPr="00684CEA">
        <w:rPr>
          <w:rFonts w:eastAsia="Batang"/>
          <w:vertAlign w:val="superscript"/>
        </w:rPr>
        <w:t>o</w:t>
      </w:r>
      <w:r w:rsidRPr="00684CEA">
        <w:rPr>
          <w:rFonts w:eastAsia="Batang"/>
        </w:rPr>
        <w:t xml:space="preserve">, right: </w:t>
      </w:r>
      <w:r w:rsidR="0005133B">
        <w:rPr>
          <w:rFonts w:eastAsia="Batang"/>
        </w:rPr>
        <w:t>15</w:t>
      </w:r>
      <w:r w:rsidRPr="00684CEA">
        <w:rPr>
          <w:rFonts w:eastAsia="Batang"/>
          <w:vertAlign w:val="superscript"/>
        </w:rPr>
        <w:t>o</w:t>
      </w:r>
      <w:r w:rsidRPr="00684CEA">
        <w:rPr>
          <w:rFonts w:eastAsia="Batang"/>
        </w:rPr>
        <w:t xml:space="preserve"> step size)</w:t>
      </w:r>
      <w:r w:rsidR="0005133B">
        <w:rPr>
          <w:rFonts w:eastAsia="Batang"/>
        </w:rPr>
        <w:t xml:space="preserve"> for </w:t>
      </w:r>
      <w:r w:rsidR="00801095">
        <w:rPr>
          <w:rFonts w:eastAsia="Batang"/>
        </w:rPr>
        <w:t>260</w:t>
      </w:r>
      <w:r w:rsidR="0005133B" w:rsidRPr="0005133B">
        <w:rPr>
          <w:rFonts w:eastAsia="Batang"/>
          <w:vertAlign w:val="superscript"/>
        </w:rPr>
        <w:t>o</w:t>
      </w:r>
      <w:r w:rsidR="0005133B">
        <w:rPr>
          <w:rFonts w:eastAsia="Batang"/>
        </w:rPr>
        <w:t>/</w:t>
      </w:r>
      <w:r w:rsidR="00801095">
        <w:rPr>
          <w:rFonts w:eastAsia="Batang"/>
        </w:rPr>
        <w:t>13</w:t>
      </w:r>
      <w:r w:rsidR="0005133B">
        <w:rPr>
          <w:rFonts w:eastAsia="Batang"/>
        </w:rPr>
        <w:t>0</w:t>
      </w:r>
      <w:r w:rsidR="0005133B" w:rsidRPr="0005133B">
        <w:rPr>
          <w:rFonts w:eastAsia="Batang"/>
          <w:vertAlign w:val="superscript"/>
        </w:rPr>
        <w:t>o</w:t>
      </w:r>
      <w:r w:rsidR="0005133B">
        <w:rPr>
          <w:rFonts w:eastAsia="Batang"/>
        </w:rPr>
        <w:t xml:space="preserve"> HPBW</w:t>
      </w:r>
    </w:p>
    <w:p w14:paraId="005453D2" w14:textId="77777777" w:rsidR="00C64EDF" w:rsidRPr="00684CEA" w:rsidRDefault="00C64EDF" w:rsidP="00C64EDF">
      <w:pPr>
        <w:rPr>
          <w:noProof/>
        </w:rPr>
      </w:pPr>
    </w:p>
    <w:p w14:paraId="3E205BE8" w14:textId="18487947" w:rsidR="00C64EDF" w:rsidRPr="00684CEA" w:rsidRDefault="0005133B" w:rsidP="00C64EDF">
      <w:pPr>
        <w:pStyle w:val="TH"/>
      </w:pPr>
      <w:r w:rsidRPr="0005133B">
        <w:rPr>
          <w:noProof/>
        </w:rPr>
        <w:lastRenderedPageBreak/>
        <w:drawing>
          <wp:inline distT="0" distB="0" distL="0" distR="0" wp14:anchorId="33818E84" wp14:editId="170A787A">
            <wp:extent cx="2743200" cy="200603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0" cy="2006036"/>
                    </a:xfrm>
                    <a:prstGeom prst="rect">
                      <a:avLst/>
                    </a:prstGeom>
                    <a:noFill/>
                    <a:ln>
                      <a:noFill/>
                    </a:ln>
                  </pic:spPr>
                </pic:pic>
              </a:graphicData>
            </a:graphic>
          </wp:inline>
        </w:drawing>
      </w:r>
      <w:r w:rsidR="00C64EDF" w:rsidRPr="00684CEA">
        <w:t xml:space="preserve"> </w:t>
      </w:r>
      <w:r>
        <w:t xml:space="preserve"> </w:t>
      </w:r>
      <w:r w:rsidR="00C64EDF" w:rsidRPr="00233ED0">
        <w:rPr>
          <w:rFonts w:ascii="Times New Roman" w:eastAsia="Times New Roman" w:hAnsi="Times New Roman"/>
          <w:snapToGrid w:val="0"/>
          <w:color w:val="000000"/>
          <w:w w:val="0"/>
          <w:sz w:val="0"/>
          <w:szCs w:val="0"/>
          <w:u w:color="000000"/>
          <w:bdr w:val="none" w:sz="0" w:space="0" w:color="000000"/>
          <w:shd w:val="clear" w:color="000000" w:fill="000000"/>
          <w:lang w:val="x-none" w:bidi="x-none"/>
        </w:rPr>
        <w:t xml:space="preserve"> </w:t>
      </w:r>
      <w:r>
        <w:rPr>
          <w:noProof/>
        </w:rPr>
        <w:drawing>
          <wp:inline distT="0" distB="0" distL="0" distR="0" wp14:anchorId="18254F2A" wp14:editId="450EA0AD">
            <wp:extent cx="2743200" cy="200514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743200" cy="2005142"/>
                    </a:xfrm>
                    <a:prstGeom prst="rect">
                      <a:avLst/>
                    </a:prstGeom>
                  </pic:spPr>
                </pic:pic>
              </a:graphicData>
            </a:graphic>
          </wp:inline>
        </w:drawing>
      </w:r>
    </w:p>
    <w:p w14:paraId="7A72AB18" w14:textId="2B36833B" w:rsidR="00C64EDF" w:rsidRPr="00684CEA" w:rsidRDefault="00C64EDF" w:rsidP="00C64EDF">
      <w:pPr>
        <w:pStyle w:val="Caption"/>
        <w:rPr>
          <w:noProof/>
        </w:rPr>
      </w:pPr>
      <w:bookmarkStart w:id="7" w:name="_Ref23868914"/>
      <w:r>
        <w:t xml:space="preserve">Figure </w:t>
      </w:r>
      <w:r>
        <w:fldChar w:fldCharType="begin"/>
      </w:r>
      <w:r>
        <w:instrText xml:space="preserve"> SEQ Figure \* ARABIC </w:instrText>
      </w:r>
      <w:r>
        <w:fldChar w:fldCharType="separate"/>
      </w:r>
      <w:r w:rsidR="00E708D6">
        <w:rPr>
          <w:noProof/>
        </w:rPr>
        <w:t>2</w:t>
      </w:r>
      <w:r>
        <w:fldChar w:fldCharType="end"/>
      </w:r>
      <w:bookmarkEnd w:id="7"/>
      <w:r>
        <w:t xml:space="preserve">: </w:t>
      </w:r>
      <w:r w:rsidRPr="00684CEA">
        <w:t xml:space="preserve">Histogram of maximum beam peak errors for sample constant density measurement grids </w:t>
      </w:r>
      <w:r w:rsidRPr="00684CEA">
        <w:rPr>
          <w:noProof/>
        </w:rPr>
        <w:t xml:space="preserve">(left: </w:t>
      </w:r>
      <w:r w:rsidR="0005133B">
        <w:rPr>
          <w:noProof/>
        </w:rPr>
        <w:t>320</w:t>
      </w:r>
      <w:r w:rsidRPr="00684CEA">
        <w:rPr>
          <w:noProof/>
        </w:rPr>
        <w:t xml:space="preserve">, right: </w:t>
      </w:r>
      <w:r w:rsidR="0005133B">
        <w:rPr>
          <w:noProof/>
        </w:rPr>
        <w:t>200</w:t>
      </w:r>
      <w:r w:rsidRPr="00684CEA">
        <w:rPr>
          <w:noProof/>
        </w:rPr>
        <w:t xml:space="preserve"> grid points)</w:t>
      </w:r>
      <w:r w:rsidR="0005133B" w:rsidRPr="0005133B">
        <w:rPr>
          <w:rFonts w:eastAsia="Batang"/>
        </w:rPr>
        <w:t xml:space="preserve"> </w:t>
      </w:r>
      <w:r w:rsidR="0005133B">
        <w:rPr>
          <w:rFonts w:eastAsia="Batang"/>
        </w:rPr>
        <w:t xml:space="preserve">for </w:t>
      </w:r>
      <w:r w:rsidR="00801095">
        <w:rPr>
          <w:rFonts w:eastAsia="Batang"/>
        </w:rPr>
        <w:t>260</w:t>
      </w:r>
      <w:r w:rsidR="00801095" w:rsidRPr="0005133B">
        <w:rPr>
          <w:rFonts w:eastAsia="Batang"/>
          <w:vertAlign w:val="superscript"/>
        </w:rPr>
        <w:t>o</w:t>
      </w:r>
      <w:r w:rsidR="00801095">
        <w:rPr>
          <w:rFonts w:eastAsia="Batang"/>
        </w:rPr>
        <w:t>/130</w:t>
      </w:r>
      <w:r w:rsidR="00801095" w:rsidRPr="0005133B">
        <w:rPr>
          <w:rFonts w:eastAsia="Batang"/>
          <w:vertAlign w:val="superscript"/>
        </w:rPr>
        <w:t>o</w:t>
      </w:r>
      <w:r w:rsidR="00801095">
        <w:rPr>
          <w:rFonts w:eastAsia="Batang"/>
        </w:rPr>
        <w:t xml:space="preserve"> </w:t>
      </w:r>
      <w:r w:rsidR="0005133B">
        <w:rPr>
          <w:rFonts w:eastAsia="Batang"/>
        </w:rPr>
        <w:t>HPBW</w:t>
      </w:r>
    </w:p>
    <w:p w14:paraId="1C1AC1D0" w14:textId="77777777" w:rsidR="00C64EDF" w:rsidRPr="00684CEA" w:rsidRDefault="00C64EDF" w:rsidP="00C64EDF"/>
    <w:p w14:paraId="498A1969" w14:textId="77777777" w:rsidR="00C64EDF" w:rsidRPr="00684CEA" w:rsidRDefault="00C64EDF" w:rsidP="00C64EDF">
      <w:pPr>
        <w:pStyle w:val="TH"/>
      </w:pPr>
      <w:r w:rsidRPr="00684CEA">
        <w:rPr>
          <w:noProof/>
        </w:rPr>
        <w:drawing>
          <wp:inline distT="0" distB="0" distL="0" distR="0" wp14:anchorId="333BBAAF" wp14:editId="1575A9D6">
            <wp:extent cx="4572000" cy="33337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2000" cy="3333750"/>
                    </a:xfrm>
                    <a:prstGeom prst="rect">
                      <a:avLst/>
                    </a:prstGeom>
                    <a:noFill/>
                    <a:ln>
                      <a:noFill/>
                    </a:ln>
                  </pic:spPr>
                </pic:pic>
              </a:graphicData>
            </a:graphic>
          </wp:inline>
        </w:drawing>
      </w:r>
    </w:p>
    <w:p w14:paraId="51FDAA9C" w14:textId="29EB0213" w:rsidR="00C64EDF" w:rsidRPr="00684CEA" w:rsidRDefault="00C64EDF" w:rsidP="00C64EDF">
      <w:pPr>
        <w:pStyle w:val="Caption"/>
        <w:jc w:val="center"/>
      </w:pPr>
      <w:bookmarkStart w:id="8" w:name="_Ref23868947"/>
      <w:bookmarkStart w:id="9" w:name="_Ref529831405"/>
      <w:r>
        <w:t xml:space="preserve">Figure </w:t>
      </w:r>
      <w:r>
        <w:fldChar w:fldCharType="begin"/>
      </w:r>
      <w:r>
        <w:instrText xml:space="preserve"> SEQ Figure \* ARABIC </w:instrText>
      </w:r>
      <w:r>
        <w:fldChar w:fldCharType="separate"/>
      </w:r>
      <w:r w:rsidR="00E708D6">
        <w:rPr>
          <w:noProof/>
        </w:rPr>
        <w:t>3</w:t>
      </w:r>
      <w:r>
        <w:fldChar w:fldCharType="end"/>
      </w:r>
      <w:bookmarkEnd w:id="8"/>
      <w:r w:rsidRPr="00684CEA">
        <w:t>: Statistical metrics for a sample half-normal distribution</w:t>
      </w:r>
      <w:bookmarkEnd w:id="9"/>
    </w:p>
    <w:p w14:paraId="0B86F7DE" w14:textId="178D9FDB" w:rsidR="00C64EDF" w:rsidRPr="00BE4273" w:rsidRDefault="00C64EDF" w:rsidP="00C64EDF">
      <w:r w:rsidRPr="00684CEA">
        <w:t xml:space="preserve">The mean error and the standard deviation, and the offset at which the CDF is 5% are tabulated in </w:t>
      </w:r>
      <w:r>
        <w:fldChar w:fldCharType="begin"/>
      </w:r>
      <w:r>
        <w:instrText xml:space="preserve"> REF _Ref528606778 \h </w:instrText>
      </w:r>
      <w:r>
        <w:fldChar w:fldCharType="separate"/>
      </w:r>
      <w:r w:rsidR="00E708D6">
        <w:t xml:space="preserve">Table </w:t>
      </w:r>
      <w:r w:rsidR="00E708D6">
        <w:rPr>
          <w:noProof/>
        </w:rPr>
        <w:t>1</w:t>
      </w:r>
      <w:r>
        <w:fldChar w:fldCharType="end"/>
      </w:r>
      <w:r>
        <w:t xml:space="preserve"> </w:t>
      </w:r>
      <w:r w:rsidRPr="00684CEA">
        <w:t xml:space="preserve">for the constant step size grids </w:t>
      </w:r>
      <w:r>
        <w:fldChar w:fldCharType="begin"/>
      </w:r>
      <w:r>
        <w:instrText xml:space="preserve"> REF _Ref23875586 \h </w:instrText>
      </w:r>
      <w:r>
        <w:fldChar w:fldCharType="separate"/>
      </w:r>
      <w:r w:rsidR="00E708D6">
        <w:t xml:space="preserve">Table </w:t>
      </w:r>
      <w:r w:rsidR="00E708D6">
        <w:rPr>
          <w:noProof/>
        </w:rPr>
        <w:t>2</w:t>
      </w:r>
      <w:r>
        <w:fldChar w:fldCharType="end"/>
      </w:r>
      <w:r w:rsidRPr="00684CEA">
        <w:t xml:space="preserve"> for the constant density grids</w:t>
      </w:r>
      <w:r>
        <w:t>.</w:t>
      </w:r>
      <w:r w:rsidR="00BE4273">
        <w:t xml:space="preserve"> The measurement grids meeting the previously agreed 0.5dB </w:t>
      </w:r>
      <w:r w:rsidR="00BE4273" w:rsidRPr="00BE4273">
        <w:rPr>
          <w:rFonts w:eastAsia="Times New Roman"/>
          <w:color w:val="000000"/>
          <w:sz w:val="22"/>
          <w:szCs w:val="22"/>
          <w:lang w:val="en-US"/>
        </w:rPr>
        <w:t>Offset</w:t>
      </w:r>
      <w:r w:rsidR="00BE4273" w:rsidRPr="00BE4273">
        <w:rPr>
          <w:rFonts w:eastAsia="Times New Roman"/>
          <w:color w:val="000000"/>
          <w:sz w:val="22"/>
          <w:szCs w:val="22"/>
          <w:vertAlign w:val="subscript"/>
          <w:lang w:val="en-US"/>
        </w:rPr>
        <w:t>5%CDF</w:t>
      </w:r>
      <w:r w:rsidR="00BE4273" w:rsidRPr="00BE4273">
        <w:rPr>
          <w:rFonts w:eastAsia="Times New Roman"/>
          <w:color w:val="000000"/>
          <w:sz w:val="22"/>
          <w:szCs w:val="22"/>
          <w:lang w:val="en-US"/>
        </w:rPr>
        <w:t xml:space="preserve"> </w:t>
      </w:r>
      <w:r w:rsidR="00BE4273">
        <w:rPr>
          <w:rFonts w:eastAsia="Times New Roman"/>
          <w:color w:val="000000"/>
          <w:sz w:val="22"/>
          <w:szCs w:val="22"/>
          <w:lang w:val="en-US"/>
        </w:rPr>
        <w:t xml:space="preserve">limit are highlighted in </w:t>
      </w:r>
      <w:r w:rsidR="00BE4273">
        <w:fldChar w:fldCharType="begin"/>
      </w:r>
      <w:r w:rsidR="00BE4273">
        <w:instrText xml:space="preserve"> REF _Ref528606778 \h </w:instrText>
      </w:r>
      <w:r w:rsidR="00BE4273">
        <w:fldChar w:fldCharType="separate"/>
      </w:r>
      <w:r w:rsidR="00E708D6">
        <w:t xml:space="preserve">Table </w:t>
      </w:r>
      <w:r w:rsidR="00E708D6">
        <w:rPr>
          <w:noProof/>
        </w:rPr>
        <w:t>1</w:t>
      </w:r>
      <w:r w:rsidR="00BE4273">
        <w:fldChar w:fldCharType="end"/>
      </w:r>
      <w:r w:rsidR="00BE4273">
        <w:t xml:space="preserve"> and </w:t>
      </w:r>
      <w:r w:rsidR="00BE4273">
        <w:fldChar w:fldCharType="begin"/>
      </w:r>
      <w:r w:rsidR="00BE4273">
        <w:instrText xml:space="preserve"> REF _Ref23875586 \h </w:instrText>
      </w:r>
      <w:r w:rsidR="00BE4273">
        <w:fldChar w:fldCharType="separate"/>
      </w:r>
      <w:r w:rsidR="00E708D6">
        <w:t xml:space="preserve">Table </w:t>
      </w:r>
      <w:r w:rsidR="00E708D6">
        <w:rPr>
          <w:noProof/>
        </w:rPr>
        <w:t>2</w:t>
      </w:r>
      <w:r w:rsidR="00BE4273">
        <w:fldChar w:fldCharType="end"/>
      </w:r>
      <w:r w:rsidR="00BE4273">
        <w:t xml:space="preserve">. </w:t>
      </w:r>
    </w:p>
    <w:p w14:paraId="3EE36840" w14:textId="3BD4A928" w:rsidR="0005133B" w:rsidRPr="00684CEA" w:rsidRDefault="0005133B" w:rsidP="0005133B">
      <w:pPr>
        <w:pStyle w:val="Caption"/>
        <w:keepNext/>
        <w:jc w:val="center"/>
      </w:pPr>
      <w:bookmarkStart w:id="10" w:name="_Ref528606778"/>
      <w:r>
        <w:t xml:space="preserve">Table </w:t>
      </w:r>
      <w:r>
        <w:fldChar w:fldCharType="begin"/>
      </w:r>
      <w:r>
        <w:instrText xml:space="preserve"> SEQ Table \* ARABIC </w:instrText>
      </w:r>
      <w:r>
        <w:fldChar w:fldCharType="separate"/>
      </w:r>
      <w:r w:rsidR="00E708D6">
        <w:rPr>
          <w:noProof/>
        </w:rPr>
        <w:t>1</w:t>
      </w:r>
      <w:r>
        <w:fldChar w:fldCharType="end"/>
      </w:r>
      <w:bookmarkEnd w:id="10"/>
      <w:r w:rsidRPr="00684CEA">
        <w:t>: Statistical Analyses of the 50k simulations for the constant step size grids</w:t>
      </w:r>
    </w:p>
    <w:tbl>
      <w:tblPr>
        <w:tblW w:w="3705" w:type="dxa"/>
        <w:jc w:val="center"/>
        <w:tblLook w:val="04A0" w:firstRow="1" w:lastRow="0" w:firstColumn="1" w:lastColumn="0" w:noHBand="0" w:noVBand="1"/>
      </w:tblPr>
      <w:tblGrid>
        <w:gridCol w:w="999"/>
        <w:gridCol w:w="1418"/>
        <w:gridCol w:w="1288"/>
      </w:tblGrid>
      <w:tr w:rsidR="00C7496D" w:rsidRPr="0005133B" w14:paraId="52CD30F5" w14:textId="77777777" w:rsidTr="00C7496D">
        <w:trPr>
          <w:trHeight w:val="960"/>
          <w:jc w:val="center"/>
        </w:trPr>
        <w:tc>
          <w:tcPr>
            <w:tcW w:w="99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44FD290" w14:textId="77777777" w:rsidR="00C7496D" w:rsidRPr="0005133B" w:rsidRDefault="00C7496D" w:rsidP="0005133B">
            <w:pPr>
              <w:spacing w:after="0"/>
              <w:jc w:val="center"/>
              <w:rPr>
                <w:rFonts w:eastAsia="Times New Roman"/>
                <w:b/>
                <w:bCs/>
                <w:color w:val="000000"/>
                <w:sz w:val="22"/>
                <w:szCs w:val="22"/>
                <w:lang w:val="en-US"/>
              </w:rPr>
            </w:pPr>
            <w:r w:rsidRPr="0005133B">
              <w:rPr>
                <w:rFonts w:eastAsia="Times New Roman"/>
                <w:b/>
                <w:bCs/>
                <w:color w:val="000000"/>
                <w:sz w:val="22"/>
                <w:szCs w:val="22"/>
                <w:lang w:val="en-US"/>
              </w:rPr>
              <w:t>Angular Step Size [</w:t>
            </w:r>
            <w:r w:rsidRPr="0005133B">
              <w:rPr>
                <w:rFonts w:eastAsia="Times New Roman"/>
                <w:b/>
                <w:bCs/>
                <w:color w:val="000000"/>
                <w:sz w:val="22"/>
                <w:szCs w:val="22"/>
                <w:vertAlign w:val="superscript"/>
                <w:lang w:val="en-US"/>
              </w:rPr>
              <w:t>o</w:t>
            </w:r>
            <w:r w:rsidRPr="0005133B">
              <w:rPr>
                <w:rFonts w:eastAsia="Times New Roman"/>
                <w:b/>
                <w:bCs/>
                <w:color w:val="000000"/>
                <w:sz w:val="22"/>
                <w:szCs w:val="22"/>
                <w:lang w:val="en-US"/>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54D8EB8" w14:textId="77777777" w:rsidR="00C7496D" w:rsidRPr="0005133B" w:rsidRDefault="00C7496D" w:rsidP="0005133B">
            <w:pPr>
              <w:spacing w:after="0"/>
              <w:jc w:val="center"/>
              <w:rPr>
                <w:rFonts w:eastAsia="Times New Roman"/>
                <w:b/>
                <w:bCs/>
                <w:color w:val="000000"/>
                <w:sz w:val="22"/>
                <w:szCs w:val="22"/>
                <w:lang w:val="en-US"/>
              </w:rPr>
            </w:pPr>
            <w:r w:rsidRPr="0005133B">
              <w:rPr>
                <w:rFonts w:eastAsia="Times New Roman"/>
                <w:b/>
                <w:bCs/>
                <w:color w:val="000000"/>
                <w:sz w:val="22"/>
                <w:szCs w:val="22"/>
                <w:lang w:val="en-US"/>
              </w:rPr>
              <w:t>Number of unique grid points</w:t>
            </w:r>
          </w:p>
        </w:tc>
        <w:tc>
          <w:tcPr>
            <w:tcW w:w="1288" w:type="dxa"/>
            <w:tcBorders>
              <w:top w:val="single" w:sz="4" w:space="0" w:color="auto"/>
              <w:left w:val="nil"/>
              <w:bottom w:val="single" w:sz="4" w:space="0" w:color="auto"/>
              <w:right w:val="single" w:sz="4" w:space="0" w:color="auto"/>
            </w:tcBorders>
            <w:shd w:val="clear" w:color="auto" w:fill="auto"/>
            <w:vAlign w:val="bottom"/>
          </w:tcPr>
          <w:p w14:paraId="0B68E95C" w14:textId="237CC633" w:rsidR="00C7496D" w:rsidRPr="0005133B" w:rsidRDefault="00C7496D" w:rsidP="0005133B">
            <w:pPr>
              <w:spacing w:after="0"/>
              <w:jc w:val="center"/>
              <w:rPr>
                <w:rFonts w:eastAsia="Times New Roman"/>
                <w:b/>
                <w:bCs/>
                <w:color w:val="000000"/>
                <w:sz w:val="22"/>
                <w:szCs w:val="22"/>
                <w:lang w:val="en-US"/>
              </w:rPr>
            </w:pPr>
            <w:r w:rsidRPr="0005133B">
              <w:rPr>
                <w:rFonts w:eastAsia="Times New Roman"/>
                <w:b/>
                <w:bCs/>
                <w:color w:val="000000"/>
                <w:sz w:val="22"/>
                <w:szCs w:val="22"/>
                <w:lang w:val="en-US"/>
              </w:rPr>
              <w:t>Offset</w:t>
            </w:r>
            <w:r w:rsidRPr="0005133B">
              <w:rPr>
                <w:rFonts w:eastAsia="Times New Roman"/>
                <w:b/>
                <w:bCs/>
                <w:color w:val="000000"/>
                <w:sz w:val="22"/>
                <w:szCs w:val="22"/>
                <w:vertAlign w:val="subscript"/>
                <w:lang w:val="en-US"/>
              </w:rPr>
              <w:t>5%CDF</w:t>
            </w:r>
            <w:r w:rsidRPr="0005133B">
              <w:rPr>
                <w:rFonts w:eastAsia="Times New Roman"/>
                <w:b/>
                <w:bCs/>
                <w:color w:val="000000"/>
                <w:sz w:val="22"/>
                <w:szCs w:val="22"/>
                <w:lang w:val="en-US"/>
              </w:rPr>
              <w:t xml:space="preserve"> [dB]</w:t>
            </w:r>
          </w:p>
        </w:tc>
      </w:tr>
      <w:tr w:rsidR="00C7496D" w:rsidRPr="0005133B" w14:paraId="50B370B4" w14:textId="77777777" w:rsidTr="00C7496D">
        <w:trPr>
          <w:trHeight w:val="288"/>
          <w:jc w:val="center"/>
        </w:trPr>
        <w:tc>
          <w:tcPr>
            <w:tcW w:w="999" w:type="dxa"/>
            <w:tcBorders>
              <w:top w:val="nil"/>
              <w:left w:val="single" w:sz="4" w:space="0" w:color="auto"/>
              <w:bottom w:val="single" w:sz="4" w:space="0" w:color="auto"/>
              <w:right w:val="single" w:sz="4" w:space="0" w:color="auto"/>
            </w:tcBorders>
            <w:shd w:val="clear" w:color="auto" w:fill="auto"/>
            <w:vAlign w:val="bottom"/>
            <w:hideMark/>
          </w:tcPr>
          <w:p w14:paraId="752F16C0" w14:textId="77777777" w:rsidR="00C7496D" w:rsidRPr="0005133B" w:rsidRDefault="00C7496D"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12.0</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14:paraId="2A88B4F8" w14:textId="77777777" w:rsidR="00C7496D" w:rsidRPr="0005133B" w:rsidRDefault="00C7496D"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422</w:t>
            </w:r>
          </w:p>
        </w:tc>
        <w:tc>
          <w:tcPr>
            <w:tcW w:w="1288" w:type="dxa"/>
            <w:tcBorders>
              <w:top w:val="single" w:sz="4" w:space="0" w:color="auto"/>
              <w:left w:val="nil"/>
              <w:bottom w:val="single" w:sz="4" w:space="0" w:color="auto"/>
              <w:right w:val="single" w:sz="4" w:space="0" w:color="auto"/>
            </w:tcBorders>
            <w:shd w:val="clear" w:color="auto" w:fill="auto"/>
            <w:noWrap/>
            <w:vAlign w:val="bottom"/>
            <w:hideMark/>
          </w:tcPr>
          <w:p w14:paraId="03EDB132" w14:textId="77777777" w:rsidR="00C7496D" w:rsidRPr="0005133B" w:rsidRDefault="00C7496D"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0.44</w:t>
            </w:r>
          </w:p>
        </w:tc>
      </w:tr>
      <w:tr w:rsidR="00C7496D" w:rsidRPr="0005133B" w14:paraId="01B4063D" w14:textId="77777777" w:rsidTr="00C7496D">
        <w:trPr>
          <w:trHeight w:val="288"/>
          <w:jc w:val="center"/>
        </w:trPr>
        <w:tc>
          <w:tcPr>
            <w:tcW w:w="999" w:type="dxa"/>
            <w:tcBorders>
              <w:top w:val="nil"/>
              <w:left w:val="single" w:sz="4" w:space="0" w:color="auto"/>
              <w:bottom w:val="single" w:sz="4" w:space="0" w:color="auto"/>
              <w:right w:val="single" w:sz="4" w:space="0" w:color="auto"/>
            </w:tcBorders>
            <w:shd w:val="clear" w:color="auto" w:fill="auto"/>
            <w:vAlign w:val="bottom"/>
            <w:hideMark/>
          </w:tcPr>
          <w:p w14:paraId="0EF7834F" w14:textId="77777777" w:rsidR="00C7496D" w:rsidRPr="0005133B" w:rsidRDefault="00C7496D"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12.9</w:t>
            </w:r>
          </w:p>
        </w:tc>
        <w:tc>
          <w:tcPr>
            <w:tcW w:w="1418" w:type="dxa"/>
            <w:tcBorders>
              <w:top w:val="nil"/>
              <w:left w:val="nil"/>
              <w:bottom w:val="single" w:sz="4" w:space="0" w:color="auto"/>
              <w:right w:val="single" w:sz="4" w:space="0" w:color="auto"/>
            </w:tcBorders>
            <w:shd w:val="clear" w:color="auto" w:fill="auto"/>
            <w:vAlign w:val="bottom"/>
            <w:hideMark/>
          </w:tcPr>
          <w:p w14:paraId="48751FFA" w14:textId="77777777" w:rsidR="00C7496D" w:rsidRPr="0005133B" w:rsidRDefault="00C7496D"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366</w:t>
            </w:r>
          </w:p>
        </w:tc>
        <w:tc>
          <w:tcPr>
            <w:tcW w:w="1288" w:type="dxa"/>
            <w:tcBorders>
              <w:top w:val="nil"/>
              <w:left w:val="nil"/>
              <w:bottom w:val="single" w:sz="4" w:space="0" w:color="auto"/>
              <w:right w:val="single" w:sz="4" w:space="0" w:color="auto"/>
            </w:tcBorders>
            <w:shd w:val="clear" w:color="000000" w:fill="FFFF00"/>
            <w:noWrap/>
            <w:vAlign w:val="bottom"/>
            <w:hideMark/>
          </w:tcPr>
          <w:p w14:paraId="707633F4" w14:textId="77777777" w:rsidR="00C7496D" w:rsidRPr="0005133B" w:rsidRDefault="00C7496D"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0.50</w:t>
            </w:r>
          </w:p>
        </w:tc>
      </w:tr>
      <w:tr w:rsidR="00C7496D" w:rsidRPr="0005133B" w14:paraId="7640A348" w14:textId="77777777" w:rsidTr="00C7496D">
        <w:trPr>
          <w:trHeight w:val="288"/>
          <w:jc w:val="center"/>
        </w:trPr>
        <w:tc>
          <w:tcPr>
            <w:tcW w:w="999" w:type="dxa"/>
            <w:tcBorders>
              <w:top w:val="nil"/>
              <w:left w:val="single" w:sz="4" w:space="0" w:color="auto"/>
              <w:bottom w:val="single" w:sz="4" w:space="0" w:color="auto"/>
              <w:right w:val="single" w:sz="4" w:space="0" w:color="auto"/>
            </w:tcBorders>
            <w:shd w:val="clear" w:color="auto" w:fill="auto"/>
            <w:vAlign w:val="bottom"/>
            <w:hideMark/>
          </w:tcPr>
          <w:p w14:paraId="72600988" w14:textId="77777777" w:rsidR="00C7496D" w:rsidRPr="0005133B" w:rsidRDefault="00C7496D"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13.8</w:t>
            </w:r>
          </w:p>
        </w:tc>
        <w:tc>
          <w:tcPr>
            <w:tcW w:w="1418" w:type="dxa"/>
            <w:tcBorders>
              <w:top w:val="nil"/>
              <w:left w:val="nil"/>
              <w:bottom w:val="single" w:sz="4" w:space="0" w:color="auto"/>
              <w:right w:val="single" w:sz="4" w:space="0" w:color="auto"/>
            </w:tcBorders>
            <w:shd w:val="clear" w:color="auto" w:fill="auto"/>
            <w:vAlign w:val="bottom"/>
            <w:hideMark/>
          </w:tcPr>
          <w:p w14:paraId="695A8929" w14:textId="77777777" w:rsidR="00C7496D" w:rsidRPr="0005133B" w:rsidRDefault="00C7496D"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314</w:t>
            </w:r>
          </w:p>
        </w:tc>
        <w:tc>
          <w:tcPr>
            <w:tcW w:w="1288" w:type="dxa"/>
            <w:tcBorders>
              <w:top w:val="nil"/>
              <w:left w:val="nil"/>
              <w:bottom w:val="single" w:sz="4" w:space="0" w:color="auto"/>
              <w:right w:val="single" w:sz="4" w:space="0" w:color="auto"/>
            </w:tcBorders>
            <w:shd w:val="clear" w:color="auto" w:fill="auto"/>
            <w:noWrap/>
            <w:vAlign w:val="bottom"/>
            <w:hideMark/>
          </w:tcPr>
          <w:p w14:paraId="0EC35280" w14:textId="77777777" w:rsidR="00C7496D" w:rsidRPr="0005133B" w:rsidRDefault="00C7496D"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0.58</w:t>
            </w:r>
          </w:p>
        </w:tc>
      </w:tr>
      <w:tr w:rsidR="00C7496D" w:rsidRPr="0005133B" w14:paraId="6BB512B5" w14:textId="77777777" w:rsidTr="00C7496D">
        <w:trPr>
          <w:trHeight w:val="288"/>
          <w:jc w:val="center"/>
        </w:trPr>
        <w:tc>
          <w:tcPr>
            <w:tcW w:w="999" w:type="dxa"/>
            <w:tcBorders>
              <w:top w:val="nil"/>
              <w:left w:val="single" w:sz="4" w:space="0" w:color="auto"/>
              <w:bottom w:val="single" w:sz="4" w:space="0" w:color="auto"/>
              <w:right w:val="single" w:sz="4" w:space="0" w:color="auto"/>
            </w:tcBorders>
            <w:shd w:val="clear" w:color="auto" w:fill="auto"/>
            <w:vAlign w:val="bottom"/>
            <w:hideMark/>
          </w:tcPr>
          <w:p w14:paraId="28C4F67F" w14:textId="77777777" w:rsidR="00C7496D" w:rsidRPr="0005133B" w:rsidRDefault="00C7496D"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15.00</w:t>
            </w:r>
          </w:p>
        </w:tc>
        <w:tc>
          <w:tcPr>
            <w:tcW w:w="1418" w:type="dxa"/>
            <w:tcBorders>
              <w:top w:val="nil"/>
              <w:left w:val="nil"/>
              <w:bottom w:val="single" w:sz="4" w:space="0" w:color="auto"/>
              <w:right w:val="single" w:sz="4" w:space="0" w:color="auto"/>
            </w:tcBorders>
            <w:shd w:val="clear" w:color="auto" w:fill="auto"/>
            <w:vAlign w:val="bottom"/>
            <w:hideMark/>
          </w:tcPr>
          <w:p w14:paraId="27312AFF" w14:textId="77777777" w:rsidR="00C7496D" w:rsidRPr="0005133B" w:rsidRDefault="00C7496D"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266</w:t>
            </w:r>
          </w:p>
        </w:tc>
        <w:tc>
          <w:tcPr>
            <w:tcW w:w="1288" w:type="dxa"/>
            <w:tcBorders>
              <w:top w:val="nil"/>
              <w:left w:val="nil"/>
              <w:bottom w:val="single" w:sz="4" w:space="0" w:color="auto"/>
              <w:right w:val="single" w:sz="4" w:space="0" w:color="auto"/>
            </w:tcBorders>
            <w:shd w:val="clear" w:color="auto" w:fill="auto"/>
            <w:noWrap/>
            <w:vAlign w:val="bottom"/>
            <w:hideMark/>
          </w:tcPr>
          <w:p w14:paraId="783D88C6" w14:textId="77777777" w:rsidR="00C7496D" w:rsidRPr="0005133B" w:rsidRDefault="00C7496D"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0.69</w:t>
            </w:r>
          </w:p>
        </w:tc>
      </w:tr>
    </w:tbl>
    <w:p w14:paraId="07042273" w14:textId="77777777" w:rsidR="0005133B" w:rsidRPr="00684CEA" w:rsidRDefault="0005133B" w:rsidP="0005133B"/>
    <w:p w14:paraId="44AA37B8" w14:textId="130C5E1E" w:rsidR="0005133B" w:rsidRPr="00684CEA" w:rsidRDefault="0005133B" w:rsidP="0005133B">
      <w:pPr>
        <w:pStyle w:val="Caption"/>
        <w:jc w:val="center"/>
      </w:pPr>
      <w:bookmarkStart w:id="11" w:name="_Ref23875586"/>
      <w:r>
        <w:lastRenderedPageBreak/>
        <w:t xml:space="preserve">Table </w:t>
      </w:r>
      <w:r>
        <w:fldChar w:fldCharType="begin"/>
      </w:r>
      <w:r>
        <w:instrText xml:space="preserve"> SEQ Table \* ARABIC </w:instrText>
      </w:r>
      <w:r>
        <w:fldChar w:fldCharType="separate"/>
      </w:r>
      <w:r w:rsidR="00E708D6">
        <w:rPr>
          <w:noProof/>
        </w:rPr>
        <w:t>2</w:t>
      </w:r>
      <w:r>
        <w:fldChar w:fldCharType="end"/>
      </w:r>
      <w:bookmarkEnd w:id="11"/>
      <w:r>
        <w:t xml:space="preserve">: </w:t>
      </w:r>
      <w:r w:rsidRPr="00684CEA">
        <w:t>Statistical Analyses of the 50k simulations for the constant-density grids</w:t>
      </w:r>
    </w:p>
    <w:tbl>
      <w:tblPr>
        <w:tblW w:w="2860" w:type="dxa"/>
        <w:jc w:val="center"/>
        <w:tblLayout w:type="fixed"/>
        <w:tblLook w:val="04A0" w:firstRow="1" w:lastRow="0" w:firstColumn="1" w:lastColumn="0" w:noHBand="0" w:noVBand="1"/>
      </w:tblPr>
      <w:tblGrid>
        <w:gridCol w:w="1276"/>
        <w:gridCol w:w="1584"/>
      </w:tblGrid>
      <w:tr w:rsidR="00C7496D" w:rsidRPr="0005133B" w14:paraId="35C2AE10" w14:textId="77777777" w:rsidTr="00C7496D">
        <w:trPr>
          <w:trHeight w:val="1210"/>
          <w:jc w:val="center"/>
        </w:trPr>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DDB5A83" w14:textId="77777777" w:rsidR="00C7496D" w:rsidRPr="0005133B" w:rsidRDefault="00C7496D" w:rsidP="0005133B">
            <w:pPr>
              <w:spacing w:after="0"/>
              <w:jc w:val="center"/>
              <w:rPr>
                <w:rFonts w:eastAsia="Times New Roman"/>
                <w:b/>
                <w:bCs/>
                <w:color w:val="000000"/>
                <w:sz w:val="22"/>
                <w:szCs w:val="22"/>
                <w:lang w:val="en-US"/>
              </w:rPr>
            </w:pPr>
            <w:r w:rsidRPr="0005133B">
              <w:rPr>
                <w:rFonts w:eastAsia="Times New Roman"/>
                <w:b/>
                <w:bCs/>
                <w:color w:val="000000"/>
                <w:sz w:val="22"/>
                <w:szCs w:val="22"/>
                <w:lang w:val="en-US"/>
              </w:rPr>
              <w:t>Number of unique grid points</w:t>
            </w:r>
          </w:p>
        </w:tc>
        <w:tc>
          <w:tcPr>
            <w:tcW w:w="1584" w:type="dxa"/>
            <w:tcBorders>
              <w:top w:val="single" w:sz="4" w:space="0" w:color="auto"/>
              <w:left w:val="nil"/>
              <w:bottom w:val="single" w:sz="4" w:space="0" w:color="auto"/>
              <w:right w:val="single" w:sz="4" w:space="0" w:color="auto"/>
            </w:tcBorders>
            <w:shd w:val="clear" w:color="auto" w:fill="auto"/>
            <w:vAlign w:val="bottom"/>
          </w:tcPr>
          <w:p w14:paraId="632C4E3F" w14:textId="0BD1CAEC" w:rsidR="00C7496D" w:rsidRPr="0005133B" w:rsidRDefault="00C7496D" w:rsidP="0005133B">
            <w:pPr>
              <w:spacing w:after="0"/>
              <w:jc w:val="center"/>
              <w:rPr>
                <w:rFonts w:eastAsia="Times New Roman"/>
                <w:b/>
                <w:bCs/>
                <w:color w:val="000000"/>
                <w:sz w:val="22"/>
                <w:szCs w:val="22"/>
                <w:lang w:val="en-US"/>
              </w:rPr>
            </w:pPr>
            <w:r w:rsidRPr="0005133B">
              <w:rPr>
                <w:rFonts w:eastAsia="Times New Roman"/>
                <w:b/>
                <w:bCs/>
                <w:color w:val="000000"/>
                <w:sz w:val="22"/>
                <w:szCs w:val="22"/>
                <w:lang w:val="en-US"/>
              </w:rPr>
              <w:t>Offset</w:t>
            </w:r>
            <w:r w:rsidRPr="0005133B">
              <w:rPr>
                <w:rFonts w:eastAsia="Times New Roman"/>
                <w:b/>
                <w:bCs/>
                <w:color w:val="000000"/>
                <w:sz w:val="22"/>
                <w:szCs w:val="22"/>
                <w:vertAlign w:val="subscript"/>
                <w:lang w:val="en-US"/>
              </w:rPr>
              <w:t>5%CDF</w:t>
            </w:r>
            <w:r w:rsidRPr="0005133B">
              <w:rPr>
                <w:rFonts w:eastAsia="Times New Roman"/>
                <w:b/>
                <w:bCs/>
                <w:color w:val="000000"/>
                <w:sz w:val="22"/>
                <w:szCs w:val="22"/>
                <w:lang w:val="en-US"/>
              </w:rPr>
              <w:t xml:space="preserve"> [dB]</w:t>
            </w:r>
          </w:p>
        </w:tc>
      </w:tr>
      <w:tr w:rsidR="00C7496D" w:rsidRPr="0005133B" w14:paraId="5CDE905B" w14:textId="77777777" w:rsidTr="00C7496D">
        <w:trPr>
          <w:trHeight w:val="288"/>
          <w:jc w:val="center"/>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F9E5C" w14:textId="77777777" w:rsidR="00C7496D" w:rsidRPr="0005133B" w:rsidRDefault="00C7496D"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200</w:t>
            </w:r>
          </w:p>
        </w:tc>
        <w:tc>
          <w:tcPr>
            <w:tcW w:w="1584" w:type="dxa"/>
            <w:tcBorders>
              <w:top w:val="single" w:sz="4" w:space="0" w:color="auto"/>
              <w:left w:val="nil"/>
              <w:bottom w:val="single" w:sz="4" w:space="0" w:color="auto"/>
              <w:right w:val="single" w:sz="4" w:space="0" w:color="auto"/>
            </w:tcBorders>
            <w:shd w:val="clear" w:color="auto" w:fill="auto"/>
            <w:noWrap/>
            <w:vAlign w:val="center"/>
            <w:hideMark/>
          </w:tcPr>
          <w:p w14:paraId="1F460946" w14:textId="77777777" w:rsidR="00C7496D" w:rsidRPr="0005133B" w:rsidRDefault="00C7496D"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0.69</w:t>
            </w:r>
          </w:p>
        </w:tc>
      </w:tr>
      <w:tr w:rsidR="00C7496D" w:rsidRPr="0005133B" w14:paraId="082BE25D" w14:textId="77777777" w:rsidTr="00C7496D">
        <w:trPr>
          <w:trHeight w:val="288"/>
          <w:jc w:val="center"/>
        </w:trPr>
        <w:tc>
          <w:tcPr>
            <w:tcW w:w="1276" w:type="dxa"/>
            <w:tcBorders>
              <w:top w:val="nil"/>
              <w:left w:val="single" w:sz="4" w:space="0" w:color="auto"/>
              <w:bottom w:val="single" w:sz="4" w:space="0" w:color="auto"/>
              <w:right w:val="single" w:sz="4" w:space="0" w:color="auto"/>
            </w:tcBorders>
            <w:shd w:val="clear" w:color="auto" w:fill="auto"/>
            <w:vAlign w:val="center"/>
            <w:hideMark/>
          </w:tcPr>
          <w:p w14:paraId="6154C94D" w14:textId="77777777" w:rsidR="00C7496D" w:rsidRPr="0005133B" w:rsidRDefault="00C7496D"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210</w:t>
            </w:r>
          </w:p>
        </w:tc>
        <w:tc>
          <w:tcPr>
            <w:tcW w:w="1584" w:type="dxa"/>
            <w:tcBorders>
              <w:top w:val="nil"/>
              <w:left w:val="nil"/>
              <w:bottom w:val="single" w:sz="4" w:space="0" w:color="auto"/>
              <w:right w:val="single" w:sz="4" w:space="0" w:color="auto"/>
            </w:tcBorders>
            <w:shd w:val="clear" w:color="auto" w:fill="auto"/>
            <w:noWrap/>
            <w:vAlign w:val="center"/>
            <w:hideMark/>
          </w:tcPr>
          <w:p w14:paraId="0D1560B6" w14:textId="77777777" w:rsidR="00C7496D" w:rsidRPr="0005133B" w:rsidRDefault="00C7496D"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0.66</w:t>
            </w:r>
          </w:p>
        </w:tc>
      </w:tr>
      <w:tr w:rsidR="00C7496D" w:rsidRPr="0005133B" w14:paraId="372F89F7" w14:textId="77777777" w:rsidTr="00C7496D">
        <w:trPr>
          <w:trHeight w:val="288"/>
          <w:jc w:val="center"/>
        </w:trPr>
        <w:tc>
          <w:tcPr>
            <w:tcW w:w="1276" w:type="dxa"/>
            <w:tcBorders>
              <w:top w:val="nil"/>
              <w:left w:val="single" w:sz="4" w:space="0" w:color="auto"/>
              <w:bottom w:val="single" w:sz="4" w:space="0" w:color="auto"/>
              <w:right w:val="single" w:sz="4" w:space="0" w:color="auto"/>
            </w:tcBorders>
            <w:shd w:val="clear" w:color="auto" w:fill="auto"/>
            <w:vAlign w:val="center"/>
            <w:hideMark/>
          </w:tcPr>
          <w:p w14:paraId="1697BEC3" w14:textId="77777777" w:rsidR="00C7496D" w:rsidRPr="0005133B" w:rsidRDefault="00C7496D"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220</w:t>
            </w:r>
          </w:p>
        </w:tc>
        <w:tc>
          <w:tcPr>
            <w:tcW w:w="1584" w:type="dxa"/>
            <w:tcBorders>
              <w:top w:val="nil"/>
              <w:left w:val="nil"/>
              <w:bottom w:val="single" w:sz="4" w:space="0" w:color="auto"/>
              <w:right w:val="single" w:sz="4" w:space="0" w:color="auto"/>
            </w:tcBorders>
            <w:shd w:val="clear" w:color="auto" w:fill="auto"/>
            <w:noWrap/>
            <w:vAlign w:val="center"/>
            <w:hideMark/>
          </w:tcPr>
          <w:p w14:paraId="3B2FE34B" w14:textId="77777777" w:rsidR="00C7496D" w:rsidRPr="0005133B" w:rsidRDefault="00C7496D"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0.63</w:t>
            </w:r>
          </w:p>
        </w:tc>
      </w:tr>
      <w:tr w:rsidR="00C7496D" w:rsidRPr="0005133B" w14:paraId="4183E35D" w14:textId="77777777" w:rsidTr="00C7496D">
        <w:trPr>
          <w:trHeight w:val="288"/>
          <w:jc w:val="center"/>
        </w:trPr>
        <w:tc>
          <w:tcPr>
            <w:tcW w:w="1276" w:type="dxa"/>
            <w:tcBorders>
              <w:top w:val="nil"/>
              <w:left w:val="single" w:sz="4" w:space="0" w:color="auto"/>
              <w:bottom w:val="single" w:sz="4" w:space="0" w:color="auto"/>
              <w:right w:val="single" w:sz="4" w:space="0" w:color="auto"/>
            </w:tcBorders>
            <w:shd w:val="clear" w:color="auto" w:fill="auto"/>
            <w:vAlign w:val="center"/>
            <w:hideMark/>
          </w:tcPr>
          <w:p w14:paraId="35CC9AC7" w14:textId="77777777" w:rsidR="00C7496D" w:rsidRPr="0005133B" w:rsidRDefault="00C7496D"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230</w:t>
            </w:r>
          </w:p>
        </w:tc>
        <w:tc>
          <w:tcPr>
            <w:tcW w:w="1584" w:type="dxa"/>
            <w:tcBorders>
              <w:top w:val="nil"/>
              <w:left w:val="nil"/>
              <w:bottom w:val="single" w:sz="4" w:space="0" w:color="auto"/>
              <w:right w:val="single" w:sz="4" w:space="0" w:color="auto"/>
            </w:tcBorders>
            <w:shd w:val="clear" w:color="auto" w:fill="auto"/>
            <w:noWrap/>
            <w:vAlign w:val="center"/>
            <w:hideMark/>
          </w:tcPr>
          <w:p w14:paraId="7FD8F6E0" w14:textId="77777777" w:rsidR="00C7496D" w:rsidRPr="0005133B" w:rsidRDefault="00C7496D"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0.60</w:t>
            </w:r>
          </w:p>
        </w:tc>
      </w:tr>
      <w:tr w:rsidR="00C7496D" w:rsidRPr="0005133B" w14:paraId="168C1120" w14:textId="77777777" w:rsidTr="00C7496D">
        <w:trPr>
          <w:trHeight w:val="288"/>
          <w:jc w:val="center"/>
        </w:trPr>
        <w:tc>
          <w:tcPr>
            <w:tcW w:w="1276" w:type="dxa"/>
            <w:tcBorders>
              <w:top w:val="nil"/>
              <w:left w:val="single" w:sz="4" w:space="0" w:color="auto"/>
              <w:bottom w:val="single" w:sz="4" w:space="0" w:color="auto"/>
              <w:right w:val="single" w:sz="4" w:space="0" w:color="auto"/>
            </w:tcBorders>
            <w:shd w:val="clear" w:color="auto" w:fill="auto"/>
            <w:vAlign w:val="center"/>
            <w:hideMark/>
          </w:tcPr>
          <w:p w14:paraId="7BB64784" w14:textId="77777777" w:rsidR="00C7496D" w:rsidRPr="0005133B" w:rsidRDefault="00C7496D"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240</w:t>
            </w:r>
          </w:p>
        </w:tc>
        <w:tc>
          <w:tcPr>
            <w:tcW w:w="1584" w:type="dxa"/>
            <w:tcBorders>
              <w:top w:val="nil"/>
              <w:left w:val="nil"/>
              <w:bottom w:val="single" w:sz="4" w:space="0" w:color="auto"/>
              <w:right w:val="single" w:sz="4" w:space="0" w:color="auto"/>
            </w:tcBorders>
            <w:shd w:val="clear" w:color="auto" w:fill="auto"/>
            <w:noWrap/>
            <w:vAlign w:val="center"/>
            <w:hideMark/>
          </w:tcPr>
          <w:p w14:paraId="7E517896" w14:textId="77777777" w:rsidR="00C7496D" w:rsidRPr="0005133B" w:rsidRDefault="00C7496D"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0.58</w:t>
            </w:r>
          </w:p>
        </w:tc>
      </w:tr>
      <w:tr w:rsidR="00C7496D" w:rsidRPr="0005133B" w14:paraId="3EDC25AD" w14:textId="77777777" w:rsidTr="00C7496D">
        <w:trPr>
          <w:trHeight w:val="288"/>
          <w:jc w:val="center"/>
        </w:trPr>
        <w:tc>
          <w:tcPr>
            <w:tcW w:w="1276" w:type="dxa"/>
            <w:tcBorders>
              <w:top w:val="nil"/>
              <w:left w:val="single" w:sz="4" w:space="0" w:color="auto"/>
              <w:bottom w:val="single" w:sz="4" w:space="0" w:color="auto"/>
              <w:right w:val="single" w:sz="4" w:space="0" w:color="auto"/>
            </w:tcBorders>
            <w:shd w:val="clear" w:color="auto" w:fill="auto"/>
            <w:vAlign w:val="center"/>
            <w:hideMark/>
          </w:tcPr>
          <w:p w14:paraId="1679AB34" w14:textId="77777777" w:rsidR="00C7496D" w:rsidRPr="0005133B" w:rsidRDefault="00C7496D"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250</w:t>
            </w:r>
          </w:p>
        </w:tc>
        <w:tc>
          <w:tcPr>
            <w:tcW w:w="1584" w:type="dxa"/>
            <w:tcBorders>
              <w:top w:val="nil"/>
              <w:left w:val="nil"/>
              <w:bottom w:val="single" w:sz="4" w:space="0" w:color="auto"/>
              <w:right w:val="single" w:sz="4" w:space="0" w:color="auto"/>
            </w:tcBorders>
            <w:shd w:val="clear" w:color="auto" w:fill="auto"/>
            <w:noWrap/>
            <w:vAlign w:val="center"/>
            <w:hideMark/>
          </w:tcPr>
          <w:p w14:paraId="0D84E89A" w14:textId="77777777" w:rsidR="00C7496D" w:rsidRPr="0005133B" w:rsidRDefault="00C7496D"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0.55</w:t>
            </w:r>
          </w:p>
        </w:tc>
      </w:tr>
      <w:tr w:rsidR="00C7496D" w:rsidRPr="0005133B" w14:paraId="704B3675" w14:textId="77777777" w:rsidTr="00C7496D">
        <w:trPr>
          <w:trHeight w:val="288"/>
          <w:jc w:val="center"/>
        </w:trPr>
        <w:tc>
          <w:tcPr>
            <w:tcW w:w="1276" w:type="dxa"/>
            <w:tcBorders>
              <w:top w:val="nil"/>
              <w:left w:val="single" w:sz="4" w:space="0" w:color="auto"/>
              <w:bottom w:val="single" w:sz="4" w:space="0" w:color="auto"/>
              <w:right w:val="single" w:sz="4" w:space="0" w:color="auto"/>
            </w:tcBorders>
            <w:shd w:val="clear" w:color="auto" w:fill="auto"/>
            <w:vAlign w:val="center"/>
            <w:hideMark/>
          </w:tcPr>
          <w:p w14:paraId="1E9E2D80" w14:textId="77777777" w:rsidR="00C7496D" w:rsidRPr="0005133B" w:rsidRDefault="00C7496D"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260</w:t>
            </w:r>
          </w:p>
        </w:tc>
        <w:tc>
          <w:tcPr>
            <w:tcW w:w="1584" w:type="dxa"/>
            <w:tcBorders>
              <w:top w:val="nil"/>
              <w:left w:val="nil"/>
              <w:bottom w:val="single" w:sz="4" w:space="0" w:color="auto"/>
              <w:right w:val="single" w:sz="4" w:space="0" w:color="auto"/>
            </w:tcBorders>
            <w:shd w:val="clear" w:color="auto" w:fill="auto"/>
            <w:noWrap/>
            <w:vAlign w:val="center"/>
            <w:hideMark/>
          </w:tcPr>
          <w:p w14:paraId="1612F4EF" w14:textId="77777777" w:rsidR="00C7496D" w:rsidRPr="0005133B" w:rsidRDefault="00C7496D"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0.54</w:t>
            </w:r>
          </w:p>
        </w:tc>
      </w:tr>
      <w:tr w:rsidR="00C7496D" w:rsidRPr="0005133B" w14:paraId="460C9B57" w14:textId="77777777" w:rsidTr="00C7496D">
        <w:trPr>
          <w:trHeight w:val="288"/>
          <w:jc w:val="center"/>
        </w:trPr>
        <w:tc>
          <w:tcPr>
            <w:tcW w:w="1276" w:type="dxa"/>
            <w:tcBorders>
              <w:top w:val="nil"/>
              <w:left w:val="single" w:sz="4" w:space="0" w:color="auto"/>
              <w:bottom w:val="single" w:sz="4" w:space="0" w:color="auto"/>
              <w:right w:val="single" w:sz="4" w:space="0" w:color="auto"/>
            </w:tcBorders>
            <w:shd w:val="clear" w:color="auto" w:fill="auto"/>
            <w:vAlign w:val="center"/>
            <w:hideMark/>
          </w:tcPr>
          <w:p w14:paraId="10752B35" w14:textId="77777777" w:rsidR="00C7496D" w:rsidRPr="0005133B" w:rsidRDefault="00C7496D"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270</w:t>
            </w:r>
          </w:p>
        </w:tc>
        <w:tc>
          <w:tcPr>
            <w:tcW w:w="1584" w:type="dxa"/>
            <w:tcBorders>
              <w:top w:val="nil"/>
              <w:left w:val="nil"/>
              <w:bottom w:val="single" w:sz="4" w:space="0" w:color="auto"/>
              <w:right w:val="single" w:sz="4" w:space="0" w:color="auto"/>
            </w:tcBorders>
            <w:shd w:val="clear" w:color="auto" w:fill="auto"/>
            <w:noWrap/>
            <w:vAlign w:val="center"/>
            <w:hideMark/>
          </w:tcPr>
          <w:p w14:paraId="01F2434D" w14:textId="77777777" w:rsidR="00C7496D" w:rsidRPr="0005133B" w:rsidRDefault="00C7496D"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0.51</w:t>
            </w:r>
          </w:p>
        </w:tc>
      </w:tr>
      <w:tr w:rsidR="00C7496D" w:rsidRPr="0005133B" w14:paraId="107227F8" w14:textId="77777777" w:rsidTr="00C7496D">
        <w:trPr>
          <w:trHeight w:val="288"/>
          <w:jc w:val="center"/>
        </w:trPr>
        <w:tc>
          <w:tcPr>
            <w:tcW w:w="1276" w:type="dxa"/>
            <w:tcBorders>
              <w:top w:val="nil"/>
              <w:left w:val="single" w:sz="4" w:space="0" w:color="auto"/>
              <w:bottom w:val="single" w:sz="4" w:space="0" w:color="auto"/>
              <w:right w:val="single" w:sz="4" w:space="0" w:color="auto"/>
            </w:tcBorders>
            <w:shd w:val="clear" w:color="auto" w:fill="auto"/>
            <w:vAlign w:val="center"/>
            <w:hideMark/>
          </w:tcPr>
          <w:p w14:paraId="6CB0458D" w14:textId="77777777" w:rsidR="00C7496D" w:rsidRPr="0005133B" w:rsidRDefault="00C7496D"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275</w:t>
            </w:r>
          </w:p>
        </w:tc>
        <w:tc>
          <w:tcPr>
            <w:tcW w:w="1584" w:type="dxa"/>
            <w:tcBorders>
              <w:top w:val="nil"/>
              <w:left w:val="nil"/>
              <w:bottom w:val="single" w:sz="4" w:space="0" w:color="auto"/>
              <w:right w:val="single" w:sz="4" w:space="0" w:color="auto"/>
            </w:tcBorders>
            <w:shd w:val="clear" w:color="000000" w:fill="FFFF00"/>
            <w:noWrap/>
            <w:vAlign w:val="center"/>
            <w:hideMark/>
          </w:tcPr>
          <w:p w14:paraId="7A0E44CB" w14:textId="77777777" w:rsidR="00C7496D" w:rsidRPr="0005133B" w:rsidRDefault="00C7496D"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0.50</w:t>
            </w:r>
          </w:p>
        </w:tc>
      </w:tr>
      <w:tr w:rsidR="00C7496D" w:rsidRPr="0005133B" w14:paraId="040DCDFA" w14:textId="77777777" w:rsidTr="00C7496D">
        <w:trPr>
          <w:trHeight w:val="288"/>
          <w:jc w:val="center"/>
        </w:trPr>
        <w:tc>
          <w:tcPr>
            <w:tcW w:w="1276" w:type="dxa"/>
            <w:tcBorders>
              <w:top w:val="nil"/>
              <w:left w:val="single" w:sz="4" w:space="0" w:color="auto"/>
              <w:bottom w:val="single" w:sz="4" w:space="0" w:color="auto"/>
              <w:right w:val="single" w:sz="4" w:space="0" w:color="auto"/>
            </w:tcBorders>
            <w:shd w:val="clear" w:color="auto" w:fill="auto"/>
            <w:vAlign w:val="center"/>
            <w:hideMark/>
          </w:tcPr>
          <w:p w14:paraId="06741144" w14:textId="77777777" w:rsidR="00C7496D" w:rsidRPr="0005133B" w:rsidRDefault="00C7496D"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280</w:t>
            </w:r>
          </w:p>
        </w:tc>
        <w:tc>
          <w:tcPr>
            <w:tcW w:w="1584" w:type="dxa"/>
            <w:tcBorders>
              <w:top w:val="nil"/>
              <w:left w:val="nil"/>
              <w:bottom w:val="single" w:sz="4" w:space="0" w:color="auto"/>
              <w:right w:val="single" w:sz="4" w:space="0" w:color="auto"/>
            </w:tcBorders>
            <w:shd w:val="clear" w:color="auto" w:fill="auto"/>
            <w:noWrap/>
            <w:vAlign w:val="center"/>
            <w:hideMark/>
          </w:tcPr>
          <w:p w14:paraId="48190CD3" w14:textId="77777777" w:rsidR="00C7496D" w:rsidRPr="0005133B" w:rsidRDefault="00C7496D"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0.49</w:t>
            </w:r>
          </w:p>
        </w:tc>
      </w:tr>
      <w:tr w:rsidR="00C7496D" w:rsidRPr="0005133B" w14:paraId="5E344A76" w14:textId="77777777" w:rsidTr="00C7496D">
        <w:trPr>
          <w:trHeight w:val="288"/>
          <w:jc w:val="center"/>
        </w:trPr>
        <w:tc>
          <w:tcPr>
            <w:tcW w:w="1276" w:type="dxa"/>
            <w:tcBorders>
              <w:top w:val="nil"/>
              <w:left w:val="single" w:sz="4" w:space="0" w:color="auto"/>
              <w:bottom w:val="single" w:sz="4" w:space="0" w:color="auto"/>
              <w:right w:val="single" w:sz="4" w:space="0" w:color="auto"/>
            </w:tcBorders>
            <w:shd w:val="clear" w:color="auto" w:fill="auto"/>
            <w:vAlign w:val="center"/>
            <w:hideMark/>
          </w:tcPr>
          <w:p w14:paraId="20A3A2B3" w14:textId="77777777" w:rsidR="00C7496D" w:rsidRPr="0005133B" w:rsidRDefault="00C7496D"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290</w:t>
            </w:r>
          </w:p>
        </w:tc>
        <w:tc>
          <w:tcPr>
            <w:tcW w:w="1584" w:type="dxa"/>
            <w:tcBorders>
              <w:top w:val="nil"/>
              <w:left w:val="nil"/>
              <w:bottom w:val="single" w:sz="4" w:space="0" w:color="auto"/>
              <w:right w:val="single" w:sz="4" w:space="0" w:color="auto"/>
            </w:tcBorders>
            <w:shd w:val="clear" w:color="auto" w:fill="auto"/>
            <w:noWrap/>
            <w:vAlign w:val="center"/>
            <w:hideMark/>
          </w:tcPr>
          <w:p w14:paraId="255F906C" w14:textId="77777777" w:rsidR="00C7496D" w:rsidRPr="0005133B" w:rsidRDefault="00C7496D"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0.48</w:t>
            </w:r>
          </w:p>
        </w:tc>
      </w:tr>
      <w:tr w:rsidR="00C7496D" w:rsidRPr="0005133B" w14:paraId="00439F42" w14:textId="77777777" w:rsidTr="00C7496D">
        <w:trPr>
          <w:trHeight w:val="288"/>
          <w:jc w:val="center"/>
        </w:trPr>
        <w:tc>
          <w:tcPr>
            <w:tcW w:w="1276" w:type="dxa"/>
            <w:tcBorders>
              <w:top w:val="nil"/>
              <w:left w:val="single" w:sz="4" w:space="0" w:color="auto"/>
              <w:bottom w:val="single" w:sz="4" w:space="0" w:color="auto"/>
              <w:right w:val="single" w:sz="4" w:space="0" w:color="auto"/>
            </w:tcBorders>
            <w:shd w:val="clear" w:color="auto" w:fill="auto"/>
            <w:vAlign w:val="center"/>
            <w:hideMark/>
          </w:tcPr>
          <w:p w14:paraId="171978CC" w14:textId="77777777" w:rsidR="00C7496D" w:rsidRPr="0005133B" w:rsidRDefault="00C7496D"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300</w:t>
            </w:r>
          </w:p>
        </w:tc>
        <w:tc>
          <w:tcPr>
            <w:tcW w:w="1584" w:type="dxa"/>
            <w:tcBorders>
              <w:top w:val="nil"/>
              <w:left w:val="nil"/>
              <w:bottom w:val="single" w:sz="4" w:space="0" w:color="auto"/>
              <w:right w:val="single" w:sz="4" w:space="0" w:color="auto"/>
            </w:tcBorders>
            <w:shd w:val="clear" w:color="auto" w:fill="auto"/>
            <w:noWrap/>
            <w:vAlign w:val="center"/>
            <w:hideMark/>
          </w:tcPr>
          <w:p w14:paraId="5E51B96E" w14:textId="77777777" w:rsidR="00C7496D" w:rsidRPr="0005133B" w:rsidRDefault="00C7496D"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0.46</w:t>
            </w:r>
          </w:p>
        </w:tc>
      </w:tr>
      <w:tr w:rsidR="00C7496D" w:rsidRPr="0005133B" w14:paraId="101EADF8" w14:textId="77777777" w:rsidTr="00C7496D">
        <w:trPr>
          <w:trHeight w:val="288"/>
          <w:jc w:val="center"/>
        </w:trPr>
        <w:tc>
          <w:tcPr>
            <w:tcW w:w="1276" w:type="dxa"/>
            <w:tcBorders>
              <w:top w:val="nil"/>
              <w:left w:val="single" w:sz="4" w:space="0" w:color="auto"/>
              <w:bottom w:val="single" w:sz="4" w:space="0" w:color="auto"/>
              <w:right w:val="single" w:sz="4" w:space="0" w:color="auto"/>
            </w:tcBorders>
            <w:shd w:val="clear" w:color="auto" w:fill="auto"/>
            <w:vAlign w:val="center"/>
            <w:hideMark/>
          </w:tcPr>
          <w:p w14:paraId="3D4168D7" w14:textId="77777777" w:rsidR="00C7496D" w:rsidRPr="0005133B" w:rsidRDefault="00C7496D"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310</w:t>
            </w:r>
          </w:p>
        </w:tc>
        <w:tc>
          <w:tcPr>
            <w:tcW w:w="1584" w:type="dxa"/>
            <w:tcBorders>
              <w:top w:val="nil"/>
              <w:left w:val="nil"/>
              <w:bottom w:val="single" w:sz="4" w:space="0" w:color="auto"/>
              <w:right w:val="single" w:sz="4" w:space="0" w:color="auto"/>
            </w:tcBorders>
            <w:shd w:val="clear" w:color="auto" w:fill="auto"/>
            <w:noWrap/>
            <w:vAlign w:val="center"/>
            <w:hideMark/>
          </w:tcPr>
          <w:p w14:paraId="2347AF59" w14:textId="77777777" w:rsidR="00C7496D" w:rsidRPr="0005133B" w:rsidRDefault="00C7496D"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0.45</w:t>
            </w:r>
          </w:p>
        </w:tc>
      </w:tr>
      <w:tr w:rsidR="00C7496D" w:rsidRPr="0005133B" w14:paraId="71AA4431" w14:textId="77777777" w:rsidTr="00C7496D">
        <w:trPr>
          <w:trHeight w:val="288"/>
          <w:jc w:val="center"/>
        </w:trPr>
        <w:tc>
          <w:tcPr>
            <w:tcW w:w="1276" w:type="dxa"/>
            <w:tcBorders>
              <w:top w:val="nil"/>
              <w:left w:val="single" w:sz="4" w:space="0" w:color="auto"/>
              <w:bottom w:val="single" w:sz="4" w:space="0" w:color="auto"/>
              <w:right w:val="single" w:sz="4" w:space="0" w:color="auto"/>
            </w:tcBorders>
            <w:shd w:val="clear" w:color="auto" w:fill="auto"/>
            <w:vAlign w:val="center"/>
            <w:hideMark/>
          </w:tcPr>
          <w:p w14:paraId="0404C542" w14:textId="77777777" w:rsidR="00C7496D" w:rsidRPr="0005133B" w:rsidRDefault="00C7496D"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320</w:t>
            </w:r>
          </w:p>
        </w:tc>
        <w:tc>
          <w:tcPr>
            <w:tcW w:w="1584" w:type="dxa"/>
            <w:tcBorders>
              <w:top w:val="nil"/>
              <w:left w:val="nil"/>
              <w:bottom w:val="single" w:sz="4" w:space="0" w:color="auto"/>
              <w:right w:val="single" w:sz="4" w:space="0" w:color="auto"/>
            </w:tcBorders>
            <w:shd w:val="clear" w:color="auto" w:fill="auto"/>
            <w:noWrap/>
            <w:vAlign w:val="center"/>
            <w:hideMark/>
          </w:tcPr>
          <w:p w14:paraId="7728C213" w14:textId="77777777" w:rsidR="00C7496D" w:rsidRPr="0005133B" w:rsidRDefault="00C7496D"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0.43</w:t>
            </w:r>
          </w:p>
        </w:tc>
      </w:tr>
    </w:tbl>
    <w:p w14:paraId="5B6CEB8C" w14:textId="37304502" w:rsidR="00130C14" w:rsidRDefault="00130C14" w:rsidP="00130C14">
      <w:pPr>
        <w:pStyle w:val="Heading1"/>
        <w:ind w:left="567" w:hanging="567"/>
      </w:pPr>
      <w:r>
        <w:t>Spherical Coverage Measurement Grid</w:t>
      </w:r>
    </w:p>
    <w:p w14:paraId="4975ED11" w14:textId="7D9BD4FB" w:rsidR="00130C14" w:rsidRDefault="00130C14" w:rsidP="000976F8">
      <w:pPr>
        <w:spacing w:after="0"/>
      </w:pPr>
      <w:r>
        <w:t xml:space="preserve">The simulation assumptions including the antenna patterns for the spherical coverage measurement grids are the same as Clause G.3 </w:t>
      </w:r>
      <w:r w:rsidR="002E1B32">
        <w:fldChar w:fldCharType="begin"/>
      </w:r>
      <w:r w:rsidR="002E1B32">
        <w:instrText xml:space="preserve"> REF _Ref70000435 \w \h </w:instrText>
      </w:r>
      <w:r w:rsidR="002E1B32">
        <w:fldChar w:fldCharType="separate"/>
      </w:r>
      <w:r w:rsidR="00E708D6">
        <w:t>[2]</w:t>
      </w:r>
      <w:r w:rsidR="002E1B32">
        <w:fldChar w:fldCharType="end"/>
      </w:r>
      <w:r>
        <w:t xml:space="preserve"> except the 4x2 antenna array assumptions instead of 8x2.</w:t>
      </w:r>
      <w:r w:rsidR="008B41C3" w:rsidRPr="008B41C3">
        <w:t xml:space="preserve"> </w:t>
      </w:r>
    </w:p>
    <w:p w14:paraId="5A5DA48F" w14:textId="77777777" w:rsidR="000976F8" w:rsidRDefault="000976F8" w:rsidP="000976F8">
      <w:pPr>
        <w:spacing w:after="0"/>
      </w:pPr>
    </w:p>
    <w:p w14:paraId="4689A8D7" w14:textId="0247A382" w:rsidR="00130C14" w:rsidRDefault="00130C14" w:rsidP="00130C14">
      <w:r w:rsidRPr="00684CEA">
        <w:t xml:space="preserve">At the </w:t>
      </w:r>
      <w:r>
        <w:t>50</w:t>
      </w:r>
      <w:r w:rsidRPr="00684CEA">
        <w:t xml:space="preserve">%-tile CDF, i.e., the target CDF for Power Class </w:t>
      </w:r>
      <w:r>
        <w:t>3</w:t>
      </w:r>
      <w:r w:rsidRPr="00684CEA">
        <w:t>, statistical analyses of all 10000 EIRPs, EIRP</w:t>
      </w:r>
      <w:r>
        <w:rPr>
          <w:vertAlign w:val="subscript"/>
        </w:rPr>
        <w:t>50</w:t>
      </w:r>
      <w:r w:rsidRPr="00684CEA">
        <w:rPr>
          <w:vertAlign w:val="subscript"/>
        </w:rPr>
        <w:t>%CDF</w:t>
      </w:r>
      <w:r w:rsidRPr="00684CEA">
        <w:t xml:space="preserve">, </w:t>
      </w:r>
      <w:r>
        <w:t>are</w:t>
      </w:r>
      <w:r w:rsidRPr="00684CEA">
        <w:t xml:space="preserve"> performed. </w:t>
      </w:r>
    </w:p>
    <w:p w14:paraId="2A1F1C1E" w14:textId="77777777" w:rsidR="00130C14" w:rsidRDefault="00130C14" w:rsidP="00130C14">
      <w:r>
        <w:t xml:space="preserve">The simulations in this contribution were only for the case where </w:t>
      </w:r>
      <w:r w:rsidRPr="00684CEA">
        <w:t xml:space="preserve">the beam peak </w:t>
      </w:r>
      <w:r>
        <w:t xml:space="preserve">is </w:t>
      </w:r>
      <w:r w:rsidRPr="00684CEA">
        <w:t>oriented in completely random orientations, i.e., the beam peak is not always aligned to a grid point</w:t>
      </w:r>
      <w:r>
        <w:t xml:space="preserve">. </w:t>
      </w:r>
      <w:r w:rsidRPr="00684CEA">
        <w:t>It is understood that the CDF curve cannot be used to accurately determine the TX beam peak (100%-tile CDF)</w:t>
      </w:r>
    </w:p>
    <w:p w14:paraId="068686D7" w14:textId="57597CBF" w:rsidR="00130C14" w:rsidRDefault="00130C14" w:rsidP="00130C14">
      <w:r>
        <w:t xml:space="preserve">Unlike in </w:t>
      </w:r>
      <w:r w:rsidR="002E1B32">
        <w:fldChar w:fldCharType="begin"/>
      </w:r>
      <w:r w:rsidR="002E1B32">
        <w:instrText xml:space="preserve"> REF _Ref70000435 \w \h </w:instrText>
      </w:r>
      <w:r w:rsidR="002E1B32">
        <w:fldChar w:fldCharType="separate"/>
      </w:r>
      <w:r w:rsidR="00E708D6">
        <w:t>[2]</w:t>
      </w:r>
      <w:r w:rsidR="002E1B32">
        <w:fldChar w:fldCharType="end"/>
      </w:r>
      <w:r>
        <w:t xml:space="preserve">, the simulations here were performed for EIRP only it was shown previously that the EIS simulations with infinitesimal DL power step sizes match the standard deviations of the EIRP results and that a finite DL power step size introduces a mean error that matches the DL power step size.  </w:t>
      </w:r>
    </w:p>
    <w:p w14:paraId="71EF94B5" w14:textId="01D0AAD2" w:rsidR="00130C14" w:rsidRPr="00684CEA" w:rsidRDefault="00130C14" w:rsidP="00130C14">
      <w:r w:rsidRPr="00684CEA">
        <w:t>The results for various constant-step size measurement grids are tabulated in</w:t>
      </w:r>
      <w:r>
        <w:t xml:space="preserve"> </w:t>
      </w:r>
      <w:r>
        <w:fldChar w:fldCharType="begin"/>
      </w:r>
      <w:r>
        <w:instrText xml:space="preserve"> REF _Ref24034537 \h </w:instrText>
      </w:r>
      <w:r>
        <w:fldChar w:fldCharType="separate"/>
      </w:r>
      <w:r w:rsidR="00E708D6">
        <w:t xml:space="preserve">Table </w:t>
      </w:r>
      <w:r w:rsidR="00E708D6">
        <w:rPr>
          <w:noProof/>
        </w:rPr>
        <w:t>3</w:t>
      </w:r>
      <w:r>
        <w:fldChar w:fldCharType="end"/>
      </w:r>
      <w:r w:rsidR="00BE4273">
        <w:t xml:space="preserve"> and the grid with similar MUs as previously agreed for the 8x2 based PC3 configuration is highlighted. </w:t>
      </w:r>
    </w:p>
    <w:p w14:paraId="0F28E336" w14:textId="17EC02F4" w:rsidR="00130C14" w:rsidRPr="00684CEA" w:rsidRDefault="00130C14" w:rsidP="00130C14">
      <w:pPr>
        <w:pStyle w:val="Caption"/>
        <w:jc w:val="center"/>
      </w:pPr>
      <w:bookmarkStart w:id="12" w:name="_Ref24034537"/>
      <w:r>
        <w:t xml:space="preserve">Table </w:t>
      </w:r>
      <w:r>
        <w:fldChar w:fldCharType="begin"/>
      </w:r>
      <w:r>
        <w:instrText xml:space="preserve"> SEQ Table \* ARABIC </w:instrText>
      </w:r>
      <w:r>
        <w:fldChar w:fldCharType="separate"/>
      </w:r>
      <w:r w:rsidR="00E708D6">
        <w:rPr>
          <w:noProof/>
        </w:rPr>
        <w:t>3</w:t>
      </w:r>
      <w:r>
        <w:fldChar w:fldCharType="end"/>
      </w:r>
      <w:bookmarkEnd w:id="12"/>
      <w:r w:rsidRPr="00684CEA">
        <w:t>: Statistical results of EIRP</w:t>
      </w:r>
      <w:r w:rsidR="00793655">
        <w:rPr>
          <w:vertAlign w:val="subscript"/>
        </w:rPr>
        <w:t>50</w:t>
      </w:r>
      <w:r w:rsidRPr="00684CEA">
        <w:rPr>
          <w:vertAlign w:val="subscript"/>
        </w:rPr>
        <w:t>%CDF</w:t>
      </w:r>
      <w:r w:rsidRPr="00684CEA">
        <w:t xml:space="preserve"> for the </w:t>
      </w:r>
      <w:r w:rsidR="00793655">
        <w:t>4</w:t>
      </w:r>
      <w:r w:rsidRPr="00065E86">
        <w:t>x2</w:t>
      </w:r>
      <w:r w:rsidRPr="00684CEA">
        <w:t xml:space="preserve"> antenna array for constant step size measurement grids and the beam peak oriented in completely random orientations.</w:t>
      </w:r>
    </w:p>
    <w:tbl>
      <w:tblPr>
        <w:tblW w:w="4240" w:type="dxa"/>
        <w:jc w:val="center"/>
        <w:tblLook w:val="04A0" w:firstRow="1" w:lastRow="0" w:firstColumn="1" w:lastColumn="0" w:noHBand="0" w:noVBand="1"/>
      </w:tblPr>
      <w:tblGrid>
        <w:gridCol w:w="960"/>
        <w:gridCol w:w="960"/>
        <w:gridCol w:w="1160"/>
        <w:gridCol w:w="1160"/>
      </w:tblGrid>
      <w:tr w:rsidR="00C7496D" w:rsidRPr="00793655" w14:paraId="47ED81C0" w14:textId="77777777" w:rsidTr="00C7496D">
        <w:trPr>
          <w:trHeight w:val="732"/>
          <w:jc w:val="center"/>
        </w:trPr>
        <w:tc>
          <w:tcPr>
            <w:tcW w:w="960"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78BC484C" w14:textId="77777777" w:rsidR="00C7496D" w:rsidRPr="00793655" w:rsidRDefault="00C7496D" w:rsidP="00793655">
            <w:pPr>
              <w:spacing w:after="0"/>
              <w:jc w:val="center"/>
              <w:rPr>
                <w:rFonts w:eastAsia="Times New Roman"/>
                <w:b/>
                <w:bCs/>
                <w:color w:val="000000"/>
                <w:sz w:val="18"/>
                <w:szCs w:val="18"/>
                <w:lang w:val="en-US"/>
              </w:rPr>
            </w:pPr>
            <w:r w:rsidRPr="00793655">
              <w:rPr>
                <w:rFonts w:eastAsia="Times New Roman"/>
                <w:b/>
                <w:bCs/>
                <w:color w:val="000000"/>
                <w:sz w:val="18"/>
                <w:szCs w:val="18"/>
                <w:lang w:val="en-US"/>
              </w:rPr>
              <w:t>Step Size [</w:t>
            </w:r>
            <w:r w:rsidRPr="00793655">
              <w:rPr>
                <w:rFonts w:eastAsia="Times New Roman"/>
                <w:b/>
                <w:bCs/>
                <w:color w:val="000000"/>
                <w:sz w:val="18"/>
                <w:szCs w:val="18"/>
                <w:vertAlign w:val="superscript"/>
                <w:lang w:val="en-US"/>
              </w:rPr>
              <w:t>o</w:t>
            </w:r>
            <w:r w:rsidRPr="00793655">
              <w:rPr>
                <w:rFonts w:eastAsia="Times New Roman"/>
                <w:b/>
                <w:bCs/>
                <w:color w:val="000000"/>
                <w:sz w:val="18"/>
                <w:szCs w:val="18"/>
                <w:lang w:val="en-US"/>
              </w:rPr>
              <w:t>]</w:t>
            </w:r>
          </w:p>
        </w:tc>
        <w:tc>
          <w:tcPr>
            <w:tcW w:w="960"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6A2E8BF6" w14:textId="77777777" w:rsidR="00C7496D" w:rsidRPr="00793655" w:rsidRDefault="00C7496D" w:rsidP="00793655">
            <w:pPr>
              <w:spacing w:after="0"/>
              <w:jc w:val="center"/>
              <w:rPr>
                <w:rFonts w:eastAsia="Times New Roman"/>
                <w:b/>
                <w:bCs/>
                <w:color w:val="000000"/>
                <w:sz w:val="18"/>
                <w:szCs w:val="18"/>
                <w:lang w:val="en-US"/>
              </w:rPr>
            </w:pPr>
            <w:r w:rsidRPr="00793655">
              <w:rPr>
                <w:rFonts w:eastAsia="Times New Roman"/>
                <w:b/>
                <w:bCs/>
                <w:color w:val="000000"/>
                <w:sz w:val="18"/>
                <w:szCs w:val="18"/>
                <w:lang w:val="en-US"/>
              </w:rPr>
              <w:t>Number of unique grid points</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379F80F6" w14:textId="77777777" w:rsidR="00C7496D" w:rsidRPr="00793655" w:rsidRDefault="00C7496D" w:rsidP="00793655">
            <w:pPr>
              <w:spacing w:after="0"/>
              <w:jc w:val="center"/>
              <w:rPr>
                <w:rFonts w:eastAsia="Times New Roman"/>
                <w:b/>
                <w:bCs/>
                <w:color w:val="000000"/>
                <w:sz w:val="18"/>
                <w:szCs w:val="18"/>
                <w:lang w:val="en-US"/>
              </w:rPr>
            </w:pPr>
            <w:r w:rsidRPr="00793655">
              <w:rPr>
                <w:rFonts w:eastAsia="Times New Roman"/>
                <w:b/>
                <w:bCs/>
                <w:color w:val="000000"/>
                <w:sz w:val="18"/>
                <w:szCs w:val="18"/>
                <w:lang w:val="en-US"/>
              </w:rPr>
              <w:t>Std. Dev [dB]</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7D232273" w14:textId="77777777" w:rsidR="00C7496D" w:rsidRPr="00793655" w:rsidRDefault="00C7496D" w:rsidP="00793655">
            <w:pPr>
              <w:spacing w:after="0"/>
              <w:jc w:val="center"/>
              <w:rPr>
                <w:rFonts w:eastAsia="Times New Roman"/>
                <w:b/>
                <w:bCs/>
                <w:color w:val="000000"/>
                <w:sz w:val="18"/>
                <w:szCs w:val="18"/>
                <w:lang w:val="en-US"/>
              </w:rPr>
            </w:pPr>
            <w:r w:rsidRPr="00793655">
              <w:rPr>
                <w:rFonts w:eastAsia="Times New Roman"/>
                <w:b/>
                <w:bCs/>
                <w:color w:val="000000"/>
                <w:sz w:val="18"/>
                <w:szCs w:val="18"/>
                <w:lang w:val="en-US"/>
              </w:rPr>
              <w:t>|Mean Error| [dB]</w:t>
            </w:r>
          </w:p>
        </w:tc>
      </w:tr>
      <w:tr w:rsidR="00C7496D" w:rsidRPr="00793655" w14:paraId="0F4FCEEF" w14:textId="77777777" w:rsidTr="00C7496D">
        <w:trPr>
          <w:trHeight w:val="276"/>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3CD36F6" w14:textId="77777777" w:rsidR="00C7496D" w:rsidRPr="00793655" w:rsidRDefault="00C7496D"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10.0</w:t>
            </w:r>
          </w:p>
        </w:tc>
        <w:tc>
          <w:tcPr>
            <w:tcW w:w="960" w:type="dxa"/>
            <w:tcBorders>
              <w:top w:val="nil"/>
              <w:left w:val="nil"/>
              <w:bottom w:val="single" w:sz="4" w:space="0" w:color="auto"/>
              <w:right w:val="single" w:sz="4" w:space="0" w:color="auto"/>
            </w:tcBorders>
            <w:shd w:val="clear" w:color="auto" w:fill="auto"/>
            <w:noWrap/>
            <w:vAlign w:val="center"/>
            <w:hideMark/>
          </w:tcPr>
          <w:p w14:paraId="12C24EEA" w14:textId="77777777" w:rsidR="00C7496D" w:rsidRPr="00793655" w:rsidRDefault="00C7496D"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614</w:t>
            </w:r>
          </w:p>
        </w:tc>
        <w:tc>
          <w:tcPr>
            <w:tcW w:w="1160" w:type="dxa"/>
            <w:tcBorders>
              <w:top w:val="nil"/>
              <w:left w:val="nil"/>
              <w:bottom w:val="single" w:sz="4" w:space="0" w:color="auto"/>
              <w:right w:val="single" w:sz="4" w:space="0" w:color="auto"/>
            </w:tcBorders>
            <w:shd w:val="clear" w:color="auto" w:fill="auto"/>
            <w:noWrap/>
            <w:vAlign w:val="center"/>
            <w:hideMark/>
          </w:tcPr>
          <w:p w14:paraId="282EFC9B" w14:textId="77777777" w:rsidR="00C7496D" w:rsidRPr="00793655" w:rsidRDefault="00C7496D"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0.03</w:t>
            </w:r>
          </w:p>
        </w:tc>
        <w:tc>
          <w:tcPr>
            <w:tcW w:w="1160" w:type="dxa"/>
            <w:tcBorders>
              <w:top w:val="nil"/>
              <w:left w:val="nil"/>
              <w:bottom w:val="single" w:sz="4" w:space="0" w:color="auto"/>
              <w:right w:val="single" w:sz="4" w:space="0" w:color="auto"/>
            </w:tcBorders>
            <w:shd w:val="clear" w:color="auto" w:fill="auto"/>
            <w:noWrap/>
            <w:vAlign w:val="center"/>
            <w:hideMark/>
          </w:tcPr>
          <w:p w14:paraId="2D9D86F9" w14:textId="77777777" w:rsidR="00C7496D" w:rsidRPr="00793655" w:rsidRDefault="00C7496D"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0.00</w:t>
            </w:r>
          </w:p>
        </w:tc>
      </w:tr>
      <w:tr w:rsidR="00C7496D" w:rsidRPr="00793655" w14:paraId="6A94F040" w14:textId="77777777" w:rsidTr="00C7496D">
        <w:trPr>
          <w:trHeight w:val="276"/>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3C25D73" w14:textId="77777777" w:rsidR="00C7496D" w:rsidRPr="00793655" w:rsidRDefault="00C7496D"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12.0</w:t>
            </w:r>
          </w:p>
        </w:tc>
        <w:tc>
          <w:tcPr>
            <w:tcW w:w="960" w:type="dxa"/>
            <w:tcBorders>
              <w:top w:val="nil"/>
              <w:left w:val="nil"/>
              <w:bottom w:val="single" w:sz="4" w:space="0" w:color="auto"/>
              <w:right w:val="single" w:sz="4" w:space="0" w:color="auto"/>
            </w:tcBorders>
            <w:shd w:val="clear" w:color="auto" w:fill="auto"/>
            <w:noWrap/>
            <w:vAlign w:val="center"/>
            <w:hideMark/>
          </w:tcPr>
          <w:p w14:paraId="5287C836" w14:textId="77777777" w:rsidR="00C7496D" w:rsidRPr="00793655" w:rsidRDefault="00C7496D"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422</w:t>
            </w:r>
          </w:p>
        </w:tc>
        <w:tc>
          <w:tcPr>
            <w:tcW w:w="1160" w:type="dxa"/>
            <w:tcBorders>
              <w:top w:val="nil"/>
              <w:left w:val="nil"/>
              <w:bottom w:val="single" w:sz="4" w:space="0" w:color="auto"/>
              <w:right w:val="single" w:sz="4" w:space="0" w:color="auto"/>
            </w:tcBorders>
            <w:shd w:val="clear" w:color="auto" w:fill="auto"/>
            <w:noWrap/>
            <w:vAlign w:val="center"/>
            <w:hideMark/>
          </w:tcPr>
          <w:p w14:paraId="22D85810" w14:textId="77777777" w:rsidR="00C7496D" w:rsidRPr="00793655" w:rsidRDefault="00C7496D"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0.08</w:t>
            </w:r>
          </w:p>
        </w:tc>
        <w:tc>
          <w:tcPr>
            <w:tcW w:w="1160" w:type="dxa"/>
            <w:tcBorders>
              <w:top w:val="nil"/>
              <w:left w:val="nil"/>
              <w:bottom w:val="single" w:sz="4" w:space="0" w:color="auto"/>
              <w:right w:val="single" w:sz="4" w:space="0" w:color="auto"/>
            </w:tcBorders>
            <w:shd w:val="clear" w:color="auto" w:fill="auto"/>
            <w:noWrap/>
            <w:vAlign w:val="center"/>
            <w:hideMark/>
          </w:tcPr>
          <w:p w14:paraId="60B7145C" w14:textId="77777777" w:rsidR="00C7496D" w:rsidRPr="00793655" w:rsidRDefault="00C7496D"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0.01</w:t>
            </w:r>
          </w:p>
        </w:tc>
      </w:tr>
      <w:tr w:rsidR="00C7496D" w:rsidRPr="00793655" w14:paraId="214B0953" w14:textId="77777777" w:rsidTr="00C7496D">
        <w:trPr>
          <w:trHeight w:val="276"/>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ED1B77D" w14:textId="77777777" w:rsidR="00C7496D" w:rsidRPr="00793655" w:rsidRDefault="00C7496D"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15.0</w:t>
            </w:r>
          </w:p>
        </w:tc>
        <w:tc>
          <w:tcPr>
            <w:tcW w:w="960" w:type="dxa"/>
            <w:tcBorders>
              <w:top w:val="nil"/>
              <w:left w:val="nil"/>
              <w:bottom w:val="single" w:sz="4" w:space="0" w:color="auto"/>
              <w:right w:val="single" w:sz="4" w:space="0" w:color="auto"/>
            </w:tcBorders>
            <w:shd w:val="clear" w:color="auto" w:fill="auto"/>
            <w:noWrap/>
            <w:vAlign w:val="center"/>
            <w:hideMark/>
          </w:tcPr>
          <w:p w14:paraId="7E793A5B" w14:textId="77777777" w:rsidR="00C7496D" w:rsidRPr="00793655" w:rsidRDefault="00C7496D"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266</w:t>
            </w:r>
          </w:p>
        </w:tc>
        <w:tc>
          <w:tcPr>
            <w:tcW w:w="1160" w:type="dxa"/>
            <w:tcBorders>
              <w:top w:val="nil"/>
              <w:left w:val="nil"/>
              <w:bottom w:val="single" w:sz="4" w:space="0" w:color="auto"/>
              <w:right w:val="single" w:sz="4" w:space="0" w:color="auto"/>
            </w:tcBorders>
            <w:shd w:val="clear" w:color="auto" w:fill="auto"/>
            <w:noWrap/>
            <w:vAlign w:val="center"/>
            <w:hideMark/>
          </w:tcPr>
          <w:p w14:paraId="73CDE890" w14:textId="77777777" w:rsidR="00C7496D" w:rsidRPr="00793655" w:rsidRDefault="00C7496D"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0.06</w:t>
            </w:r>
          </w:p>
        </w:tc>
        <w:tc>
          <w:tcPr>
            <w:tcW w:w="1160" w:type="dxa"/>
            <w:tcBorders>
              <w:top w:val="nil"/>
              <w:left w:val="nil"/>
              <w:bottom w:val="single" w:sz="4" w:space="0" w:color="auto"/>
              <w:right w:val="single" w:sz="4" w:space="0" w:color="auto"/>
            </w:tcBorders>
            <w:shd w:val="clear" w:color="auto" w:fill="auto"/>
            <w:noWrap/>
            <w:vAlign w:val="center"/>
            <w:hideMark/>
          </w:tcPr>
          <w:p w14:paraId="3D5FDA6B" w14:textId="77777777" w:rsidR="00C7496D" w:rsidRPr="00793655" w:rsidRDefault="00C7496D"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0.02</w:t>
            </w:r>
          </w:p>
        </w:tc>
      </w:tr>
      <w:tr w:rsidR="00C7496D" w:rsidRPr="00793655" w14:paraId="302E5E06" w14:textId="77777777" w:rsidTr="00C7496D">
        <w:trPr>
          <w:trHeight w:val="276"/>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6B16F72" w14:textId="77777777" w:rsidR="00C7496D" w:rsidRPr="00793655" w:rsidRDefault="00C7496D"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20.0</w:t>
            </w:r>
          </w:p>
        </w:tc>
        <w:tc>
          <w:tcPr>
            <w:tcW w:w="960" w:type="dxa"/>
            <w:tcBorders>
              <w:top w:val="nil"/>
              <w:left w:val="nil"/>
              <w:bottom w:val="single" w:sz="4" w:space="0" w:color="auto"/>
              <w:right w:val="single" w:sz="4" w:space="0" w:color="auto"/>
            </w:tcBorders>
            <w:shd w:val="clear" w:color="auto" w:fill="auto"/>
            <w:noWrap/>
            <w:vAlign w:val="center"/>
            <w:hideMark/>
          </w:tcPr>
          <w:p w14:paraId="700D4E64" w14:textId="77777777" w:rsidR="00C7496D" w:rsidRPr="00793655" w:rsidRDefault="00C7496D"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146</w:t>
            </w:r>
          </w:p>
        </w:tc>
        <w:tc>
          <w:tcPr>
            <w:tcW w:w="1160" w:type="dxa"/>
            <w:tcBorders>
              <w:top w:val="nil"/>
              <w:left w:val="nil"/>
              <w:bottom w:val="single" w:sz="4" w:space="0" w:color="auto"/>
              <w:right w:val="single" w:sz="4" w:space="0" w:color="auto"/>
            </w:tcBorders>
            <w:shd w:val="clear" w:color="000000" w:fill="FFFF00"/>
            <w:noWrap/>
            <w:vAlign w:val="center"/>
            <w:hideMark/>
          </w:tcPr>
          <w:p w14:paraId="20100FB8" w14:textId="77777777" w:rsidR="00C7496D" w:rsidRPr="00793655" w:rsidRDefault="00C7496D"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0.10</w:t>
            </w:r>
          </w:p>
        </w:tc>
        <w:tc>
          <w:tcPr>
            <w:tcW w:w="1160" w:type="dxa"/>
            <w:tcBorders>
              <w:top w:val="nil"/>
              <w:left w:val="nil"/>
              <w:bottom w:val="single" w:sz="4" w:space="0" w:color="auto"/>
              <w:right w:val="single" w:sz="4" w:space="0" w:color="auto"/>
            </w:tcBorders>
            <w:shd w:val="clear" w:color="auto" w:fill="auto"/>
            <w:noWrap/>
            <w:vAlign w:val="center"/>
            <w:hideMark/>
          </w:tcPr>
          <w:p w14:paraId="2337D68B" w14:textId="77777777" w:rsidR="00C7496D" w:rsidRPr="00793655" w:rsidRDefault="00C7496D"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0.03</w:t>
            </w:r>
          </w:p>
        </w:tc>
      </w:tr>
      <w:tr w:rsidR="00C7496D" w:rsidRPr="00793655" w14:paraId="1EC024C2" w14:textId="77777777" w:rsidTr="00C7496D">
        <w:trPr>
          <w:trHeight w:val="276"/>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DD9E99D" w14:textId="77777777" w:rsidR="00C7496D" w:rsidRPr="00793655" w:rsidRDefault="00C7496D"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22.5</w:t>
            </w:r>
          </w:p>
        </w:tc>
        <w:tc>
          <w:tcPr>
            <w:tcW w:w="960" w:type="dxa"/>
            <w:tcBorders>
              <w:top w:val="nil"/>
              <w:left w:val="nil"/>
              <w:bottom w:val="single" w:sz="4" w:space="0" w:color="auto"/>
              <w:right w:val="single" w:sz="4" w:space="0" w:color="auto"/>
            </w:tcBorders>
            <w:shd w:val="clear" w:color="auto" w:fill="auto"/>
            <w:noWrap/>
            <w:vAlign w:val="center"/>
            <w:hideMark/>
          </w:tcPr>
          <w:p w14:paraId="2BE41948" w14:textId="77777777" w:rsidR="00C7496D" w:rsidRPr="00793655" w:rsidRDefault="00C7496D"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114</w:t>
            </w:r>
          </w:p>
        </w:tc>
        <w:tc>
          <w:tcPr>
            <w:tcW w:w="1160" w:type="dxa"/>
            <w:tcBorders>
              <w:top w:val="nil"/>
              <w:left w:val="nil"/>
              <w:bottom w:val="single" w:sz="4" w:space="0" w:color="auto"/>
              <w:right w:val="single" w:sz="4" w:space="0" w:color="auto"/>
            </w:tcBorders>
            <w:shd w:val="clear" w:color="auto" w:fill="auto"/>
            <w:noWrap/>
            <w:vAlign w:val="center"/>
            <w:hideMark/>
          </w:tcPr>
          <w:p w14:paraId="609A5145" w14:textId="77777777" w:rsidR="00C7496D" w:rsidRPr="00793655" w:rsidRDefault="00C7496D"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0.22</w:t>
            </w:r>
          </w:p>
        </w:tc>
        <w:tc>
          <w:tcPr>
            <w:tcW w:w="1160" w:type="dxa"/>
            <w:tcBorders>
              <w:top w:val="nil"/>
              <w:left w:val="nil"/>
              <w:bottom w:val="single" w:sz="4" w:space="0" w:color="auto"/>
              <w:right w:val="single" w:sz="4" w:space="0" w:color="auto"/>
            </w:tcBorders>
            <w:shd w:val="clear" w:color="auto" w:fill="auto"/>
            <w:noWrap/>
            <w:vAlign w:val="center"/>
            <w:hideMark/>
          </w:tcPr>
          <w:p w14:paraId="1B2CBFA0" w14:textId="77777777" w:rsidR="00C7496D" w:rsidRPr="00793655" w:rsidRDefault="00C7496D"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0.02</w:t>
            </w:r>
          </w:p>
        </w:tc>
      </w:tr>
      <w:tr w:rsidR="00C7496D" w:rsidRPr="00793655" w14:paraId="7B49C45A" w14:textId="77777777" w:rsidTr="00C7496D">
        <w:trPr>
          <w:trHeight w:val="276"/>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C4EF2D4" w14:textId="77777777" w:rsidR="00C7496D" w:rsidRPr="00793655" w:rsidRDefault="00C7496D"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30.0</w:t>
            </w:r>
          </w:p>
        </w:tc>
        <w:tc>
          <w:tcPr>
            <w:tcW w:w="960" w:type="dxa"/>
            <w:tcBorders>
              <w:top w:val="nil"/>
              <w:left w:val="nil"/>
              <w:bottom w:val="single" w:sz="4" w:space="0" w:color="auto"/>
              <w:right w:val="single" w:sz="4" w:space="0" w:color="auto"/>
            </w:tcBorders>
            <w:shd w:val="clear" w:color="auto" w:fill="auto"/>
            <w:noWrap/>
            <w:vAlign w:val="center"/>
            <w:hideMark/>
          </w:tcPr>
          <w:p w14:paraId="0BC68C61" w14:textId="77777777" w:rsidR="00C7496D" w:rsidRPr="00793655" w:rsidRDefault="00C7496D"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62</w:t>
            </w:r>
          </w:p>
        </w:tc>
        <w:tc>
          <w:tcPr>
            <w:tcW w:w="1160" w:type="dxa"/>
            <w:tcBorders>
              <w:top w:val="nil"/>
              <w:left w:val="nil"/>
              <w:bottom w:val="single" w:sz="4" w:space="0" w:color="auto"/>
              <w:right w:val="single" w:sz="4" w:space="0" w:color="auto"/>
            </w:tcBorders>
            <w:shd w:val="clear" w:color="auto" w:fill="auto"/>
            <w:noWrap/>
            <w:vAlign w:val="center"/>
            <w:hideMark/>
          </w:tcPr>
          <w:p w14:paraId="577CB968" w14:textId="77777777" w:rsidR="00C7496D" w:rsidRPr="00793655" w:rsidRDefault="00C7496D"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0.21</w:t>
            </w:r>
          </w:p>
        </w:tc>
        <w:tc>
          <w:tcPr>
            <w:tcW w:w="1160" w:type="dxa"/>
            <w:tcBorders>
              <w:top w:val="nil"/>
              <w:left w:val="nil"/>
              <w:bottom w:val="single" w:sz="4" w:space="0" w:color="auto"/>
              <w:right w:val="single" w:sz="4" w:space="0" w:color="auto"/>
            </w:tcBorders>
            <w:shd w:val="clear" w:color="auto" w:fill="auto"/>
            <w:noWrap/>
            <w:vAlign w:val="center"/>
            <w:hideMark/>
          </w:tcPr>
          <w:p w14:paraId="66E1B0D5" w14:textId="77777777" w:rsidR="00C7496D" w:rsidRPr="00793655" w:rsidRDefault="00C7496D"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0.04</w:t>
            </w:r>
          </w:p>
        </w:tc>
      </w:tr>
      <w:tr w:rsidR="00C7496D" w:rsidRPr="00793655" w14:paraId="728D2F5B" w14:textId="77777777" w:rsidTr="00C7496D">
        <w:trPr>
          <w:trHeight w:val="276"/>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7FE9CE4" w14:textId="77777777" w:rsidR="00C7496D" w:rsidRPr="00793655" w:rsidRDefault="00C7496D"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45.0</w:t>
            </w:r>
          </w:p>
        </w:tc>
        <w:tc>
          <w:tcPr>
            <w:tcW w:w="960" w:type="dxa"/>
            <w:tcBorders>
              <w:top w:val="nil"/>
              <w:left w:val="nil"/>
              <w:bottom w:val="single" w:sz="4" w:space="0" w:color="auto"/>
              <w:right w:val="single" w:sz="4" w:space="0" w:color="auto"/>
            </w:tcBorders>
            <w:shd w:val="clear" w:color="auto" w:fill="auto"/>
            <w:noWrap/>
            <w:vAlign w:val="center"/>
            <w:hideMark/>
          </w:tcPr>
          <w:p w14:paraId="5DD5BBC1" w14:textId="77777777" w:rsidR="00C7496D" w:rsidRPr="00793655" w:rsidRDefault="00C7496D"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26</w:t>
            </w:r>
          </w:p>
        </w:tc>
        <w:tc>
          <w:tcPr>
            <w:tcW w:w="1160" w:type="dxa"/>
            <w:tcBorders>
              <w:top w:val="nil"/>
              <w:left w:val="nil"/>
              <w:bottom w:val="single" w:sz="4" w:space="0" w:color="auto"/>
              <w:right w:val="single" w:sz="4" w:space="0" w:color="auto"/>
            </w:tcBorders>
            <w:shd w:val="clear" w:color="auto" w:fill="auto"/>
            <w:noWrap/>
            <w:vAlign w:val="center"/>
            <w:hideMark/>
          </w:tcPr>
          <w:p w14:paraId="266EA507" w14:textId="77777777" w:rsidR="00C7496D" w:rsidRPr="00793655" w:rsidRDefault="00C7496D"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0.30</w:t>
            </w:r>
          </w:p>
        </w:tc>
        <w:tc>
          <w:tcPr>
            <w:tcW w:w="1160" w:type="dxa"/>
            <w:tcBorders>
              <w:top w:val="nil"/>
              <w:left w:val="nil"/>
              <w:bottom w:val="single" w:sz="4" w:space="0" w:color="auto"/>
              <w:right w:val="single" w:sz="4" w:space="0" w:color="auto"/>
            </w:tcBorders>
            <w:shd w:val="clear" w:color="auto" w:fill="auto"/>
            <w:noWrap/>
            <w:vAlign w:val="center"/>
            <w:hideMark/>
          </w:tcPr>
          <w:p w14:paraId="7DBDB9C8" w14:textId="77777777" w:rsidR="00C7496D" w:rsidRPr="00793655" w:rsidRDefault="00C7496D"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0.14</w:t>
            </w:r>
          </w:p>
        </w:tc>
      </w:tr>
    </w:tbl>
    <w:p w14:paraId="2EA1410C" w14:textId="77777777" w:rsidR="00130C14" w:rsidRDefault="00130C14" w:rsidP="00130C14"/>
    <w:p w14:paraId="28322E64" w14:textId="273CB8A2" w:rsidR="00130C14" w:rsidRDefault="00130C14" w:rsidP="00130C14">
      <w:r w:rsidRPr="00684CEA">
        <w:lastRenderedPageBreak/>
        <w:t>Similar results for the constant-density measurement grids are tabulated in</w:t>
      </w:r>
      <w:r>
        <w:t xml:space="preserve"> </w:t>
      </w:r>
      <w:r>
        <w:fldChar w:fldCharType="begin"/>
      </w:r>
      <w:r>
        <w:instrText xml:space="preserve"> REF _Ref24034599 \h </w:instrText>
      </w:r>
      <w:r>
        <w:fldChar w:fldCharType="separate"/>
      </w:r>
      <w:r w:rsidR="00E708D6">
        <w:t xml:space="preserve">Table </w:t>
      </w:r>
      <w:r w:rsidR="00E708D6">
        <w:rPr>
          <w:noProof/>
        </w:rPr>
        <w:t>4</w:t>
      </w:r>
      <w:r>
        <w:fldChar w:fldCharType="end"/>
      </w:r>
      <w:r w:rsidR="00BE4273">
        <w:t xml:space="preserve"> and the grid with similar MUs as previously agreed for the 8x2 based PC3 configuration is highlighted.</w:t>
      </w:r>
    </w:p>
    <w:p w14:paraId="216F618F" w14:textId="77777777" w:rsidR="00E708D6" w:rsidRPr="00684CEA" w:rsidRDefault="00E708D6" w:rsidP="00E708D6">
      <w:pPr>
        <w:pStyle w:val="Caption"/>
        <w:jc w:val="center"/>
      </w:pPr>
      <w:bookmarkStart w:id="13" w:name="_Ref24034599"/>
      <w:r>
        <w:t xml:space="preserve">Table </w:t>
      </w:r>
      <w:r>
        <w:fldChar w:fldCharType="begin"/>
      </w:r>
      <w:r>
        <w:instrText xml:space="preserve"> SEQ Table \* ARABIC </w:instrText>
      </w:r>
      <w:r>
        <w:fldChar w:fldCharType="separate"/>
      </w:r>
      <w:r>
        <w:rPr>
          <w:noProof/>
        </w:rPr>
        <w:t>4</w:t>
      </w:r>
      <w:r>
        <w:fldChar w:fldCharType="end"/>
      </w:r>
      <w:bookmarkEnd w:id="13"/>
      <w:r>
        <w:t xml:space="preserve">: </w:t>
      </w:r>
      <w:r w:rsidRPr="00684CEA">
        <w:t>Statistical results of EIRP</w:t>
      </w:r>
      <w:r w:rsidRPr="00684CEA">
        <w:rPr>
          <w:vertAlign w:val="subscript"/>
        </w:rPr>
        <w:t>50%CDF</w:t>
      </w:r>
      <w:r w:rsidRPr="00684CEA">
        <w:t xml:space="preserve"> for the </w:t>
      </w:r>
      <w:r>
        <w:t>4</w:t>
      </w:r>
      <w:r w:rsidRPr="00065E86">
        <w:t>x2</w:t>
      </w:r>
      <w:r w:rsidRPr="00684CEA">
        <w:t xml:space="preserve"> antenna array for constant density measurement grids and the beam peak oriented in completely random orientations.</w:t>
      </w:r>
    </w:p>
    <w:tbl>
      <w:tblPr>
        <w:tblW w:w="2840" w:type="dxa"/>
        <w:jc w:val="center"/>
        <w:tblLook w:val="04A0" w:firstRow="1" w:lastRow="0" w:firstColumn="1" w:lastColumn="0" w:noHBand="0" w:noVBand="1"/>
      </w:tblPr>
      <w:tblGrid>
        <w:gridCol w:w="960"/>
        <w:gridCol w:w="940"/>
        <w:gridCol w:w="940"/>
      </w:tblGrid>
      <w:tr w:rsidR="00E708D6" w:rsidRPr="00793655" w14:paraId="3A51DF74" w14:textId="77777777" w:rsidTr="003517FF">
        <w:trPr>
          <w:trHeight w:val="960"/>
          <w:jc w:val="center"/>
        </w:trPr>
        <w:tc>
          <w:tcPr>
            <w:tcW w:w="960"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48FE7773" w14:textId="77777777" w:rsidR="00E708D6" w:rsidRPr="00793655" w:rsidRDefault="00E708D6" w:rsidP="003517FF">
            <w:pPr>
              <w:spacing w:after="0"/>
              <w:jc w:val="center"/>
              <w:rPr>
                <w:rFonts w:eastAsia="Times New Roman"/>
                <w:b/>
                <w:bCs/>
                <w:color w:val="000000"/>
                <w:sz w:val="18"/>
                <w:szCs w:val="18"/>
                <w:lang w:val="en-US"/>
              </w:rPr>
            </w:pPr>
            <w:r w:rsidRPr="00793655">
              <w:rPr>
                <w:rFonts w:eastAsia="Times New Roman"/>
                <w:b/>
                <w:bCs/>
                <w:color w:val="000000"/>
                <w:sz w:val="18"/>
                <w:szCs w:val="18"/>
                <w:lang w:val="en-US"/>
              </w:rPr>
              <w:t>Number of unique grid points</w:t>
            </w:r>
          </w:p>
        </w:tc>
        <w:tc>
          <w:tcPr>
            <w:tcW w:w="940" w:type="dxa"/>
            <w:tcBorders>
              <w:top w:val="single" w:sz="4" w:space="0" w:color="auto"/>
              <w:left w:val="nil"/>
              <w:bottom w:val="single" w:sz="4" w:space="0" w:color="auto"/>
              <w:right w:val="single" w:sz="4" w:space="0" w:color="auto"/>
            </w:tcBorders>
            <w:shd w:val="clear" w:color="auto" w:fill="auto"/>
            <w:vAlign w:val="center"/>
            <w:hideMark/>
          </w:tcPr>
          <w:p w14:paraId="65396213" w14:textId="77777777" w:rsidR="00E708D6" w:rsidRPr="00793655" w:rsidRDefault="00E708D6" w:rsidP="003517FF">
            <w:pPr>
              <w:spacing w:after="0"/>
              <w:jc w:val="center"/>
              <w:rPr>
                <w:rFonts w:eastAsia="Times New Roman"/>
                <w:b/>
                <w:bCs/>
                <w:color w:val="000000"/>
                <w:sz w:val="18"/>
                <w:szCs w:val="18"/>
                <w:lang w:val="en-US"/>
              </w:rPr>
            </w:pPr>
            <w:r w:rsidRPr="00793655">
              <w:rPr>
                <w:rFonts w:eastAsia="Times New Roman"/>
                <w:b/>
                <w:bCs/>
                <w:color w:val="000000"/>
                <w:sz w:val="18"/>
                <w:szCs w:val="18"/>
                <w:lang w:val="en-US"/>
              </w:rPr>
              <w:t>Std. Dev [dB]</w:t>
            </w:r>
          </w:p>
        </w:tc>
        <w:tc>
          <w:tcPr>
            <w:tcW w:w="940" w:type="dxa"/>
            <w:tcBorders>
              <w:top w:val="single" w:sz="4" w:space="0" w:color="auto"/>
              <w:left w:val="nil"/>
              <w:bottom w:val="single" w:sz="4" w:space="0" w:color="auto"/>
              <w:right w:val="single" w:sz="4" w:space="0" w:color="auto"/>
            </w:tcBorders>
            <w:shd w:val="clear" w:color="auto" w:fill="auto"/>
            <w:vAlign w:val="center"/>
            <w:hideMark/>
          </w:tcPr>
          <w:p w14:paraId="657450EF" w14:textId="77777777" w:rsidR="00E708D6" w:rsidRPr="00793655" w:rsidRDefault="00E708D6" w:rsidP="003517FF">
            <w:pPr>
              <w:spacing w:after="0"/>
              <w:jc w:val="center"/>
              <w:rPr>
                <w:rFonts w:eastAsia="Times New Roman"/>
                <w:b/>
                <w:bCs/>
                <w:color w:val="000000"/>
                <w:sz w:val="18"/>
                <w:szCs w:val="18"/>
                <w:lang w:val="en-US"/>
              </w:rPr>
            </w:pPr>
            <w:r w:rsidRPr="00793655">
              <w:rPr>
                <w:rFonts w:eastAsia="Times New Roman"/>
                <w:b/>
                <w:bCs/>
                <w:color w:val="000000"/>
                <w:sz w:val="18"/>
                <w:szCs w:val="18"/>
                <w:lang w:val="en-US"/>
              </w:rPr>
              <w:t>|Mean Error| [dB]</w:t>
            </w:r>
          </w:p>
        </w:tc>
      </w:tr>
      <w:tr w:rsidR="00E708D6" w:rsidRPr="00793655" w14:paraId="6FE52BA9" w14:textId="77777777" w:rsidTr="003517FF">
        <w:trPr>
          <w:trHeight w:val="24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1F63DEE" w14:textId="77777777" w:rsidR="00E708D6" w:rsidRPr="00793655" w:rsidRDefault="00E708D6" w:rsidP="003517FF">
            <w:pPr>
              <w:spacing w:after="0"/>
              <w:jc w:val="center"/>
              <w:rPr>
                <w:rFonts w:eastAsia="Times New Roman"/>
                <w:color w:val="000000"/>
                <w:sz w:val="18"/>
                <w:szCs w:val="18"/>
                <w:lang w:val="en-US"/>
              </w:rPr>
            </w:pPr>
            <w:r w:rsidRPr="00793655">
              <w:rPr>
                <w:rFonts w:eastAsia="Times New Roman"/>
                <w:color w:val="000000"/>
                <w:sz w:val="18"/>
                <w:szCs w:val="18"/>
                <w:lang w:val="en-US"/>
              </w:rPr>
              <w:t>50</w:t>
            </w:r>
          </w:p>
        </w:tc>
        <w:tc>
          <w:tcPr>
            <w:tcW w:w="940" w:type="dxa"/>
            <w:tcBorders>
              <w:top w:val="nil"/>
              <w:left w:val="nil"/>
              <w:bottom w:val="single" w:sz="4" w:space="0" w:color="auto"/>
              <w:right w:val="single" w:sz="4" w:space="0" w:color="auto"/>
            </w:tcBorders>
            <w:shd w:val="clear" w:color="auto" w:fill="auto"/>
            <w:noWrap/>
            <w:vAlign w:val="bottom"/>
            <w:hideMark/>
          </w:tcPr>
          <w:p w14:paraId="0EB2B6AB" w14:textId="77777777" w:rsidR="00E708D6" w:rsidRPr="00793655" w:rsidRDefault="00E708D6" w:rsidP="003517FF">
            <w:pPr>
              <w:spacing w:after="0"/>
              <w:jc w:val="right"/>
              <w:rPr>
                <w:rFonts w:eastAsia="Times New Roman"/>
                <w:color w:val="000000"/>
                <w:sz w:val="18"/>
                <w:szCs w:val="18"/>
                <w:lang w:val="en-US"/>
              </w:rPr>
            </w:pPr>
            <w:r w:rsidRPr="00793655">
              <w:rPr>
                <w:rFonts w:eastAsia="Times New Roman"/>
                <w:color w:val="000000"/>
                <w:sz w:val="18"/>
                <w:szCs w:val="18"/>
                <w:lang w:val="en-US"/>
              </w:rPr>
              <w:t>0.19</w:t>
            </w:r>
          </w:p>
        </w:tc>
        <w:tc>
          <w:tcPr>
            <w:tcW w:w="940" w:type="dxa"/>
            <w:tcBorders>
              <w:top w:val="nil"/>
              <w:left w:val="nil"/>
              <w:bottom w:val="single" w:sz="4" w:space="0" w:color="auto"/>
              <w:right w:val="single" w:sz="4" w:space="0" w:color="auto"/>
            </w:tcBorders>
            <w:shd w:val="clear" w:color="auto" w:fill="auto"/>
            <w:noWrap/>
            <w:vAlign w:val="bottom"/>
            <w:hideMark/>
          </w:tcPr>
          <w:p w14:paraId="7916847A" w14:textId="77777777" w:rsidR="00E708D6" w:rsidRPr="00793655" w:rsidRDefault="00E708D6" w:rsidP="003517FF">
            <w:pPr>
              <w:spacing w:after="0"/>
              <w:jc w:val="right"/>
              <w:rPr>
                <w:rFonts w:eastAsia="Times New Roman"/>
                <w:color w:val="000000"/>
                <w:sz w:val="18"/>
                <w:szCs w:val="18"/>
                <w:lang w:val="en-US"/>
              </w:rPr>
            </w:pPr>
            <w:r w:rsidRPr="00793655">
              <w:rPr>
                <w:rFonts w:eastAsia="Times New Roman"/>
                <w:color w:val="000000"/>
                <w:sz w:val="18"/>
                <w:szCs w:val="18"/>
                <w:lang w:val="en-US"/>
              </w:rPr>
              <w:t>0.05</w:t>
            </w:r>
          </w:p>
        </w:tc>
      </w:tr>
      <w:tr w:rsidR="00E708D6" w:rsidRPr="00793655" w14:paraId="3B16625E" w14:textId="77777777" w:rsidTr="003517FF">
        <w:trPr>
          <w:trHeight w:val="24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5C8EF9A" w14:textId="77777777" w:rsidR="00E708D6" w:rsidRPr="00793655" w:rsidRDefault="00E708D6" w:rsidP="003517FF">
            <w:pPr>
              <w:spacing w:after="0"/>
              <w:jc w:val="center"/>
              <w:rPr>
                <w:rFonts w:eastAsia="Times New Roman"/>
                <w:color w:val="000000"/>
                <w:sz w:val="18"/>
                <w:szCs w:val="18"/>
                <w:lang w:val="en-US"/>
              </w:rPr>
            </w:pPr>
            <w:r w:rsidRPr="00793655">
              <w:rPr>
                <w:rFonts w:eastAsia="Times New Roman"/>
                <w:color w:val="000000"/>
                <w:sz w:val="18"/>
                <w:szCs w:val="18"/>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489CAE80" w14:textId="77777777" w:rsidR="00E708D6" w:rsidRPr="00793655" w:rsidRDefault="00E708D6" w:rsidP="003517FF">
            <w:pPr>
              <w:spacing w:after="0"/>
              <w:jc w:val="right"/>
              <w:rPr>
                <w:rFonts w:eastAsia="Times New Roman"/>
                <w:color w:val="000000"/>
                <w:sz w:val="18"/>
                <w:szCs w:val="18"/>
                <w:lang w:val="en-US"/>
              </w:rPr>
            </w:pPr>
            <w:r w:rsidRPr="00793655">
              <w:rPr>
                <w:rFonts w:eastAsia="Times New Roman"/>
                <w:color w:val="000000"/>
                <w:sz w:val="18"/>
                <w:szCs w:val="18"/>
                <w:lang w:val="en-US"/>
              </w:rPr>
              <w:t>0.25</w:t>
            </w:r>
          </w:p>
        </w:tc>
        <w:tc>
          <w:tcPr>
            <w:tcW w:w="940" w:type="dxa"/>
            <w:tcBorders>
              <w:top w:val="nil"/>
              <w:left w:val="nil"/>
              <w:bottom w:val="single" w:sz="4" w:space="0" w:color="auto"/>
              <w:right w:val="single" w:sz="4" w:space="0" w:color="auto"/>
            </w:tcBorders>
            <w:shd w:val="clear" w:color="auto" w:fill="auto"/>
            <w:noWrap/>
            <w:vAlign w:val="bottom"/>
            <w:hideMark/>
          </w:tcPr>
          <w:p w14:paraId="3DDF503F" w14:textId="77777777" w:rsidR="00E708D6" w:rsidRPr="00793655" w:rsidRDefault="00E708D6" w:rsidP="003517FF">
            <w:pPr>
              <w:spacing w:after="0"/>
              <w:jc w:val="right"/>
              <w:rPr>
                <w:rFonts w:eastAsia="Times New Roman"/>
                <w:color w:val="000000"/>
                <w:sz w:val="18"/>
                <w:szCs w:val="18"/>
                <w:lang w:val="en-US"/>
              </w:rPr>
            </w:pPr>
            <w:r w:rsidRPr="00793655">
              <w:rPr>
                <w:rFonts w:eastAsia="Times New Roman"/>
                <w:color w:val="000000"/>
                <w:sz w:val="18"/>
                <w:szCs w:val="18"/>
                <w:lang w:val="en-US"/>
              </w:rPr>
              <w:t>0.03</w:t>
            </w:r>
          </w:p>
        </w:tc>
      </w:tr>
      <w:tr w:rsidR="00E708D6" w:rsidRPr="00793655" w14:paraId="246B0657" w14:textId="77777777" w:rsidTr="003517FF">
        <w:trPr>
          <w:trHeight w:val="24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4C8960D" w14:textId="77777777" w:rsidR="00E708D6" w:rsidRPr="00793655" w:rsidRDefault="00E708D6" w:rsidP="003517FF">
            <w:pPr>
              <w:spacing w:after="0"/>
              <w:jc w:val="center"/>
              <w:rPr>
                <w:rFonts w:eastAsia="Times New Roman"/>
                <w:color w:val="000000"/>
                <w:sz w:val="18"/>
                <w:szCs w:val="18"/>
                <w:lang w:val="en-US"/>
              </w:rPr>
            </w:pPr>
            <w:r w:rsidRPr="00793655">
              <w:rPr>
                <w:rFonts w:eastAsia="Times New Roman"/>
                <w:color w:val="000000"/>
                <w:sz w:val="18"/>
                <w:szCs w:val="18"/>
                <w:lang w:val="en-US"/>
              </w:rPr>
              <w:t>70</w:t>
            </w:r>
          </w:p>
        </w:tc>
        <w:tc>
          <w:tcPr>
            <w:tcW w:w="940" w:type="dxa"/>
            <w:tcBorders>
              <w:top w:val="nil"/>
              <w:left w:val="nil"/>
              <w:bottom w:val="single" w:sz="4" w:space="0" w:color="auto"/>
              <w:right w:val="single" w:sz="4" w:space="0" w:color="auto"/>
            </w:tcBorders>
            <w:shd w:val="clear" w:color="auto" w:fill="auto"/>
            <w:noWrap/>
            <w:vAlign w:val="bottom"/>
            <w:hideMark/>
          </w:tcPr>
          <w:p w14:paraId="7E314BC2" w14:textId="77777777" w:rsidR="00E708D6" w:rsidRPr="00793655" w:rsidRDefault="00E708D6" w:rsidP="003517FF">
            <w:pPr>
              <w:spacing w:after="0"/>
              <w:jc w:val="right"/>
              <w:rPr>
                <w:rFonts w:eastAsia="Times New Roman"/>
                <w:color w:val="000000"/>
                <w:sz w:val="18"/>
                <w:szCs w:val="18"/>
                <w:lang w:val="en-US"/>
              </w:rPr>
            </w:pPr>
            <w:r w:rsidRPr="00793655">
              <w:rPr>
                <w:rFonts w:eastAsia="Times New Roman"/>
                <w:color w:val="000000"/>
                <w:sz w:val="18"/>
                <w:szCs w:val="18"/>
                <w:lang w:val="en-US"/>
              </w:rPr>
              <w:t>0.21</w:t>
            </w:r>
          </w:p>
        </w:tc>
        <w:tc>
          <w:tcPr>
            <w:tcW w:w="940" w:type="dxa"/>
            <w:tcBorders>
              <w:top w:val="nil"/>
              <w:left w:val="nil"/>
              <w:bottom w:val="single" w:sz="4" w:space="0" w:color="auto"/>
              <w:right w:val="single" w:sz="4" w:space="0" w:color="auto"/>
            </w:tcBorders>
            <w:shd w:val="clear" w:color="auto" w:fill="auto"/>
            <w:noWrap/>
            <w:vAlign w:val="bottom"/>
            <w:hideMark/>
          </w:tcPr>
          <w:p w14:paraId="443445EA" w14:textId="77777777" w:rsidR="00E708D6" w:rsidRPr="00793655" w:rsidRDefault="00E708D6" w:rsidP="003517FF">
            <w:pPr>
              <w:spacing w:after="0"/>
              <w:jc w:val="right"/>
              <w:rPr>
                <w:rFonts w:eastAsia="Times New Roman"/>
                <w:color w:val="000000"/>
                <w:sz w:val="18"/>
                <w:szCs w:val="18"/>
                <w:lang w:val="en-US"/>
              </w:rPr>
            </w:pPr>
            <w:r w:rsidRPr="00793655">
              <w:rPr>
                <w:rFonts w:eastAsia="Times New Roman"/>
                <w:color w:val="000000"/>
                <w:sz w:val="18"/>
                <w:szCs w:val="18"/>
                <w:lang w:val="en-US"/>
              </w:rPr>
              <w:t>0.04</w:t>
            </w:r>
          </w:p>
        </w:tc>
      </w:tr>
      <w:tr w:rsidR="00E708D6" w:rsidRPr="00793655" w14:paraId="46960184" w14:textId="77777777" w:rsidTr="003517FF">
        <w:trPr>
          <w:trHeight w:val="24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8DEF366" w14:textId="77777777" w:rsidR="00E708D6" w:rsidRPr="00793655" w:rsidRDefault="00E708D6" w:rsidP="003517FF">
            <w:pPr>
              <w:spacing w:after="0"/>
              <w:jc w:val="center"/>
              <w:rPr>
                <w:rFonts w:eastAsia="Times New Roman"/>
                <w:color w:val="000000"/>
                <w:sz w:val="18"/>
                <w:szCs w:val="18"/>
                <w:lang w:val="en-US"/>
              </w:rPr>
            </w:pPr>
            <w:r w:rsidRPr="00793655">
              <w:rPr>
                <w:rFonts w:eastAsia="Times New Roman"/>
                <w:color w:val="000000"/>
                <w:sz w:val="18"/>
                <w:szCs w:val="18"/>
                <w:lang w:val="en-US"/>
              </w:rPr>
              <w:t>80</w:t>
            </w:r>
          </w:p>
        </w:tc>
        <w:tc>
          <w:tcPr>
            <w:tcW w:w="940" w:type="dxa"/>
            <w:tcBorders>
              <w:top w:val="nil"/>
              <w:left w:val="nil"/>
              <w:bottom w:val="single" w:sz="4" w:space="0" w:color="auto"/>
              <w:right w:val="single" w:sz="4" w:space="0" w:color="auto"/>
            </w:tcBorders>
            <w:shd w:val="clear" w:color="auto" w:fill="auto"/>
            <w:noWrap/>
            <w:vAlign w:val="bottom"/>
            <w:hideMark/>
          </w:tcPr>
          <w:p w14:paraId="5C2C67F2" w14:textId="77777777" w:rsidR="00E708D6" w:rsidRPr="00793655" w:rsidRDefault="00E708D6" w:rsidP="003517FF">
            <w:pPr>
              <w:spacing w:after="0"/>
              <w:jc w:val="right"/>
              <w:rPr>
                <w:rFonts w:eastAsia="Times New Roman"/>
                <w:color w:val="000000"/>
                <w:sz w:val="18"/>
                <w:szCs w:val="18"/>
                <w:lang w:val="en-US"/>
              </w:rPr>
            </w:pPr>
            <w:r w:rsidRPr="00793655">
              <w:rPr>
                <w:rFonts w:eastAsia="Times New Roman"/>
                <w:color w:val="000000"/>
                <w:sz w:val="18"/>
                <w:szCs w:val="18"/>
                <w:lang w:val="en-US"/>
              </w:rPr>
              <w:t>0.22</w:t>
            </w:r>
          </w:p>
        </w:tc>
        <w:tc>
          <w:tcPr>
            <w:tcW w:w="940" w:type="dxa"/>
            <w:tcBorders>
              <w:top w:val="nil"/>
              <w:left w:val="nil"/>
              <w:bottom w:val="single" w:sz="4" w:space="0" w:color="auto"/>
              <w:right w:val="single" w:sz="4" w:space="0" w:color="auto"/>
            </w:tcBorders>
            <w:shd w:val="clear" w:color="auto" w:fill="auto"/>
            <w:noWrap/>
            <w:vAlign w:val="bottom"/>
            <w:hideMark/>
          </w:tcPr>
          <w:p w14:paraId="2E9C8B3A" w14:textId="77777777" w:rsidR="00E708D6" w:rsidRPr="00793655" w:rsidRDefault="00E708D6" w:rsidP="003517FF">
            <w:pPr>
              <w:spacing w:after="0"/>
              <w:jc w:val="right"/>
              <w:rPr>
                <w:rFonts w:eastAsia="Times New Roman"/>
                <w:color w:val="000000"/>
                <w:sz w:val="18"/>
                <w:szCs w:val="18"/>
                <w:lang w:val="en-US"/>
              </w:rPr>
            </w:pPr>
            <w:r w:rsidRPr="00793655">
              <w:rPr>
                <w:rFonts w:eastAsia="Times New Roman"/>
                <w:color w:val="000000"/>
                <w:sz w:val="18"/>
                <w:szCs w:val="18"/>
                <w:lang w:val="en-US"/>
              </w:rPr>
              <w:t>0.03</w:t>
            </w:r>
          </w:p>
        </w:tc>
      </w:tr>
      <w:tr w:rsidR="00E708D6" w:rsidRPr="00793655" w14:paraId="4210EB98" w14:textId="77777777" w:rsidTr="003517FF">
        <w:trPr>
          <w:trHeight w:val="24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3C50FCE" w14:textId="77777777" w:rsidR="00E708D6" w:rsidRPr="00793655" w:rsidRDefault="00E708D6" w:rsidP="003517FF">
            <w:pPr>
              <w:spacing w:after="0"/>
              <w:jc w:val="center"/>
              <w:rPr>
                <w:rFonts w:eastAsia="Times New Roman"/>
                <w:color w:val="000000"/>
                <w:sz w:val="18"/>
                <w:szCs w:val="18"/>
                <w:lang w:val="en-US"/>
              </w:rPr>
            </w:pPr>
            <w:r w:rsidRPr="00793655">
              <w:rPr>
                <w:rFonts w:eastAsia="Times New Roman"/>
                <w:color w:val="000000"/>
                <w:sz w:val="18"/>
                <w:szCs w:val="18"/>
                <w:lang w:val="en-US"/>
              </w:rPr>
              <w:t>90</w:t>
            </w:r>
          </w:p>
        </w:tc>
        <w:tc>
          <w:tcPr>
            <w:tcW w:w="940" w:type="dxa"/>
            <w:tcBorders>
              <w:top w:val="nil"/>
              <w:left w:val="nil"/>
              <w:bottom w:val="single" w:sz="4" w:space="0" w:color="auto"/>
              <w:right w:val="single" w:sz="4" w:space="0" w:color="auto"/>
            </w:tcBorders>
            <w:shd w:val="clear" w:color="auto" w:fill="auto"/>
            <w:noWrap/>
            <w:vAlign w:val="bottom"/>
            <w:hideMark/>
          </w:tcPr>
          <w:p w14:paraId="39FC0610" w14:textId="77777777" w:rsidR="00E708D6" w:rsidRPr="00793655" w:rsidRDefault="00E708D6" w:rsidP="003517FF">
            <w:pPr>
              <w:spacing w:after="0"/>
              <w:jc w:val="right"/>
              <w:rPr>
                <w:rFonts w:eastAsia="Times New Roman"/>
                <w:color w:val="000000"/>
                <w:sz w:val="18"/>
                <w:szCs w:val="18"/>
                <w:lang w:val="en-US"/>
              </w:rPr>
            </w:pPr>
            <w:r w:rsidRPr="00793655">
              <w:rPr>
                <w:rFonts w:eastAsia="Times New Roman"/>
                <w:color w:val="000000"/>
                <w:sz w:val="18"/>
                <w:szCs w:val="18"/>
                <w:lang w:val="en-US"/>
              </w:rPr>
              <w:t>0.14</w:t>
            </w:r>
          </w:p>
        </w:tc>
        <w:tc>
          <w:tcPr>
            <w:tcW w:w="940" w:type="dxa"/>
            <w:tcBorders>
              <w:top w:val="nil"/>
              <w:left w:val="nil"/>
              <w:bottom w:val="single" w:sz="4" w:space="0" w:color="auto"/>
              <w:right w:val="single" w:sz="4" w:space="0" w:color="auto"/>
            </w:tcBorders>
            <w:shd w:val="clear" w:color="auto" w:fill="auto"/>
            <w:noWrap/>
            <w:vAlign w:val="bottom"/>
            <w:hideMark/>
          </w:tcPr>
          <w:p w14:paraId="14815E72" w14:textId="77777777" w:rsidR="00E708D6" w:rsidRPr="00793655" w:rsidRDefault="00E708D6" w:rsidP="003517FF">
            <w:pPr>
              <w:spacing w:after="0"/>
              <w:jc w:val="right"/>
              <w:rPr>
                <w:rFonts w:eastAsia="Times New Roman"/>
                <w:color w:val="000000"/>
                <w:sz w:val="18"/>
                <w:szCs w:val="18"/>
                <w:lang w:val="en-US"/>
              </w:rPr>
            </w:pPr>
            <w:r w:rsidRPr="00793655">
              <w:rPr>
                <w:rFonts w:eastAsia="Times New Roman"/>
                <w:color w:val="000000"/>
                <w:sz w:val="18"/>
                <w:szCs w:val="18"/>
                <w:lang w:val="en-US"/>
              </w:rPr>
              <w:t>0.03</w:t>
            </w:r>
          </w:p>
        </w:tc>
      </w:tr>
      <w:tr w:rsidR="00E708D6" w:rsidRPr="00793655" w14:paraId="6B200E9A" w14:textId="77777777" w:rsidTr="003517FF">
        <w:trPr>
          <w:trHeight w:val="24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E2AF831" w14:textId="77777777" w:rsidR="00E708D6" w:rsidRPr="00793655" w:rsidRDefault="00E708D6" w:rsidP="003517FF">
            <w:pPr>
              <w:spacing w:after="0"/>
              <w:jc w:val="center"/>
              <w:rPr>
                <w:rFonts w:eastAsia="Times New Roman"/>
                <w:color w:val="000000"/>
                <w:sz w:val="18"/>
                <w:szCs w:val="18"/>
                <w:lang w:val="en-US"/>
              </w:rPr>
            </w:pPr>
            <w:r w:rsidRPr="00793655">
              <w:rPr>
                <w:rFonts w:eastAsia="Times New Roman"/>
                <w:color w:val="000000"/>
                <w:sz w:val="18"/>
                <w:szCs w:val="18"/>
                <w:lang w:val="en-US"/>
              </w:rPr>
              <w:t>100</w:t>
            </w:r>
          </w:p>
        </w:tc>
        <w:tc>
          <w:tcPr>
            <w:tcW w:w="940" w:type="dxa"/>
            <w:tcBorders>
              <w:top w:val="nil"/>
              <w:left w:val="nil"/>
              <w:bottom w:val="single" w:sz="4" w:space="0" w:color="auto"/>
              <w:right w:val="single" w:sz="4" w:space="0" w:color="auto"/>
            </w:tcBorders>
            <w:shd w:val="clear" w:color="000000" w:fill="FFFF00"/>
            <w:noWrap/>
            <w:vAlign w:val="bottom"/>
            <w:hideMark/>
          </w:tcPr>
          <w:p w14:paraId="71803EB3" w14:textId="77777777" w:rsidR="00E708D6" w:rsidRPr="00793655" w:rsidRDefault="00E708D6" w:rsidP="003517FF">
            <w:pPr>
              <w:spacing w:after="0"/>
              <w:jc w:val="right"/>
              <w:rPr>
                <w:rFonts w:eastAsia="Times New Roman"/>
                <w:color w:val="000000"/>
                <w:sz w:val="18"/>
                <w:szCs w:val="18"/>
                <w:lang w:val="en-US"/>
              </w:rPr>
            </w:pPr>
            <w:r w:rsidRPr="00793655">
              <w:rPr>
                <w:rFonts w:eastAsia="Times New Roman"/>
                <w:color w:val="000000"/>
                <w:sz w:val="18"/>
                <w:szCs w:val="18"/>
                <w:lang w:val="en-US"/>
              </w:rPr>
              <w:t>0.12</w:t>
            </w:r>
          </w:p>
        </w:tc>
        <w:tc>
          <w:tcPr>
            <w:tcW w:w="940" w:type="dxa"/>
            <w:tcBorders>
              <w:top w:val="nil"/>
              <w:left w:val="nil"/>
              <w:bottom w:val="single" w:sz="4" w:space="0" w:color="auto"/>
              <w:right w:val="single" w:sz="4" w:space="0" w:color="auto"/>
            </w:tcBorders>
            <w:shd w:val="clear" w:color="000000" w:fill="FFFF00"/>
            <w:noWrap/>
            <w:vAlign w:val="bottom"/>
            <w:hideMark/>
          </w:tcPr>
          <w:p w14:paraId="5FF23D21" w14:textId="77777777" w:rsidR="00E708D6" w:rsidRPr="00793655" w:rsidRDefault="00E708D6" w:rsidP="003517FF">
            <w:pPr>
              <w:spacing w:after="0"/>
              <w:jc w:val="right"/>
              <w:rPr>
                <w:rFonts w:eastAsia="Times New Roman"/>
                <w:color w:val="000000"/>
                <w:sz w:val="18"/>
                <w:szCs w:val="18"/>
                <w:lang w:val="en-US"/>
              </w:rPr>
            </w:pPr>
            <w:r w:rsidRPr="00793655">
              <w:rPr>
                <w:rFonts w:eastAsia="Times New Roman"/>
                <w:color w:val="000000"/>
                <w:sz w:val="18"/>
                <w:szCs w:val="18"/>
                <w:lang w:val="en-US"/>
              </w:rPr>
              <w:t>0.03</w:t>
            </w:r>
          </w:p>
        </w:tc>
      </w:tr>
      <w:tr w:rsidR="00E708D6" w:rsidRPr="00793655" w14:paraId="1A1AB67F" w14:textId="77777777" w:rsidTr="003517FF">
        <w:trPr>
          <w:trHeight w:val="24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7DD0E33" w14:textId="77777777" w:rsidR="00E708D6" w:rsidRPr="00793655" w:rsidRDefault="00E708D6" w:rsidP="003517FF">
            <w:pPr>
              <w:spacing w:after="0"/>
              <w:jc w:val="center"/>
              <w:rPr>
                <w:rFonts w:eastAsia="Times New Roman"/>
                <w:color w:val="000000"/>
                <w:sz w:val="18"/>
                <w:szCs w:val="18"/>
                <w:lang w:val="en-US"/>
              </w:rPr>
            </w:pPr>
            <w:r w:rsidRPr="00793655">
              <w:rPr>
                <w:rFonts w:eastAsia="Times New Roman"/>
                <w:color w:val="000000"/>
                <w:sz w:val="18"/>
                <w:szCs w:val="18"/>
                <w:lang w:val="en-US"/>
              </w:rPr>
              <w:t>110</w:t>
            </w:r>
          </w:p>
        </w:tc>
        <w:tc>
          <w:tcPr>
            <w:tcW w:w="940" w:type="dxa"/>
            <w:tcBorders>
              <w:top w:val="nil"/>
              <w:left w:val="nil"/>
              <w:bottom w:val="single" w:sz="4" w:space="0" w:color="auto"/>
              <w:right w:val="single" w:sz="4" w:space="0" w:color="auto"/>
            </w:tcBorders>
            <w:shd w:val="clear" w:color="auto" w:fill="auto"/>
            <w:noWrap/>
            <w:vAlign w:val="bottom"/>
            <w:hideMark/>
          </w:tcPr>
          <w:p w14:paraId="067695DE" w14:textId="77777777" w:rsidR="00E708D6" w:rsidRPr="00793655" w:rsidRDefault="00E708D6" w:rsidP="003517FF">
            <w:pPr>
              <w:spacing w:after="0"/>
              <w:jc w:val="right"/>
              <w:rPr>
                <w:rFonts w:eastAsia="Times New Roman"/>
                <w:color w:val="000000"/>
                <w:sz w:val="18"/>
                <w:szCs w:val="18"/>
                <w:lang w:val="en-US"/>
              </w:rPr>
            </w:pPr>
            <w:r w:rsidRPr="00793655">
              <w:rPr>
                <w:rFonts w:eastAsia="Times New Roman"/>
                <w:color w:val="000000"/>
                <w:sz w:val="18"/>
                <w:szCs w:val="18"/>
                <w:lang w:val="en-US"/>
              </w:rPr>
              <w:t>0.10</w:t>
            </w:r>
          </w:p>
        </w:tc>
        <w:tc>
          <w:tcPr>
            <w:tcW w:w="940" w:type="dxa"/>
            <w:tcBorders>
              <w:top w:val="nil"/>
              <w:left w:val="nil"/>
              <w:bottom w:val="single" w:sz="4" w:space="0" w:color="auto"/>
              <w:right w:val="single" w:sz="4" w:space="0" w:color="auto"/>
            </w:tcBorders>
            <w:shd w:val="clear" w:color="auto" w:fill="auto"/>
            <w:noWrap/>
            <w:vAlign w:val="bottom"/>
            <w:hideMark/>
          </w:tcPr>
          <w:p w14:paraId="0E60293D" w14:textId="77777777" w:rsidR="00E708D6" w:rsidRPr="00793655" w:rsidRDefault="00E708D6" w:rsidP="003517FF">
            <w:pPr>
              <w:spacing w:after="0"/>
              <w:jc w:val="right"/>
              <w:rPr>
                <w:rFonts w:eastAsia="Times New Roman"/>
                <w:color w:val="000000"/>
                <w:sz w:val="18"/>
                <w:szCs w:val="18"/>
                <w:lang w:val="en-US"/>
              </w:rPr>
            </w:pPr>
            <w:r w:rsidRPr="00793655">
              <w:rPr>
                <w:rFonts w:eastAsia="Times New Roman"/>
                <w:color w:val="000000"/>
                <w:sz w:val="18"/>
                <w:szCs w:val="18"/>
                <w:lang w:val="en-US"/>
              </w:rPr>
              <w:t>0.03</w:t>
            </w:r>
          </w:p>
        </w:tc>
      </w:tr>
      <w:tr w:rsidR="00E708D6" w:rsidRPr="00793655" w14:paraId="4068E884" w14:textId="77777777" w:rsidTr="003517FF">
        <w:trPr>
          <w:trHeight w:val="24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DD7D57F" w14:textId="77777777" w:rsidR="00E708D6" w:rsidRPr="00793655" w:rsidRDefault="00E708D6" w:rsidP="003517FF">
            <w:pPr>
              <w:spacing w:after="0"/>
              <w:jc w:val="center"/>
              <w:rPr>
                <w:rFonts w:eastAsia="Times New Roman"/>
                <w:color w:val="000000"/>
                <w:sz w:val="18"/>
                <w:szCs w:val="18"/>
                <w:lang w:val="en-US"/>
              </w:rPr>
            </w:pPr>
            <w:r w:rsidRPr="00793655">
              <w:rPr>
                <w:rFonts w:eastAsia="Times New Roman"/>
                <w:color w:val="000000"/>
                <w:sz w:val="18"/>
                <w:szCs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C2614D2" w14:textId="77777777" w:rsidR="00E708D6" w:rsidRPr="00793655" w:rsidRDefault="00E708D6" w:rsidP="003517FF">
            <w:pPr>
              <w:spacing w:after="0"/>
              <w:jc w:val="right"/>
              <w:rPr>
                <w:rFonts w:eastAsia="Times New Roman"/>
                <w:color w:val="000000"/>
                <w:sz w:val="18"/>
                <w:szCs w:val="18"/>
                <w:lang w:val="en-US"/>
              </w:rPr>
            </w:pPr>
            <w:r w:rsidRPr="00793655">
              <w:rPr>
                <w:rFonts w:eastAsia="Times New Roman"/>
                <w:color w:val="000000"/>
                <w:sz w:val="18"/>
                <w:szCs w:val="18"/>
                <w:lang w:val="en-US"/>
              </w:rPr>
              <w:t>0.09</w:t>
            </w:r>
          </w:p>
        </w:tc>
        <w:tc>
          <w:tcPr>
            <w:tcW w:w="940" w:type="dxa"/>
            <w:tcBorders>
              <w:top w:val="nil"/>
              <w:left w:val="nil"/>
              <w:bottom w:val="single" w:sz="4" w:space="0" w:color="auto"/>
              <w:right w:val="single" w:sz="4" w:space="0" w:color="auto"/>
            </w:tcBorders>
            <w:shd w:val="clear" w:color="auto" w:fill="auto"/>
            <w:noWrap/>
            <w:vAlign w:val="bottom"/>
            <w:hideMark/>
          </w:tcPr>
          <w:p w14:paraId="4BF99228" w14:textId="77777777" w:rsidR="00E708D6" w:rsidRPr="00793655" w:rsidRDefault="00E708D6" w:rsidP="003517FF">
            <w:pPr>
              <w:spacing w:after="0"/>
              <w:jc w:val="right"/>
              <w:rPr>
                <w:rFonts w:eastAsia="Times New Roman"/>
                <w:color w:val="000000"/>
                <w:sz w:val="18"/>
                <w:szCs w:val="18"/>
                <w:lang w:val="en-US"/>
              </w:rPr>
            </w:pPr>
            <w:r w:rsidRPr="00793655">
              <w:rPr>
                <w:rFonts w:eastAsia="Times New Roman"/>
                <w:color w:val="000000"/>
                <w:sz w:val="18"/>
                <w:szCs w:val="18"/>
                <w:lang w:val="en-US"/>
              </w:rPr>
              <w:t>0.03</w:t>
            </w:r>
          </w:p>
        </w:tc>
      </w:tr>
      <w:tr w:rsidR="00E708D6" w:rsidRPr="00793655" w14:paraId="6BEE5383" w14:textId="77777777" w:rsidTr="003517FF">
        <w:trPr>
          <w:trHeight w:val="24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3ACDD95" w14:textId="77777777" w:rsidR="00E708D6" w:rsidRPr="00793655" w:rsidRDefault="00E708D6" w:rsidP="003517FF">
            <w:pPr>
              <w:spacing w:after="0"/>
              <w:jc w:val="center"/>
              <w:rPr>
                <w:rFonts w:eastAsia="Times New Roman"/>
                <w:color w:val="000000"/>
                <w:sz w:val="18"/>
                <w:szCs w:val="18"/>
                <w:lang w:val="en-US"/>
              </w:rPr>
            </w:pPr>
            <w:r w:rsidRPr="00793655">
              <w:rPr>
                <w:rFonts w:eastAsia="Times New Roman"/>
                <w:color w:val="000000"/>
                <w:sz w:val="18"/>
                <w:szCs w:val="18"/>
                <w:lang w:val="en-US"/>
              </w:rPr>
              <w:t>130</w:t>
            </w:r>
          </w:p>
        </w:tc>
        <w:tc>
          <w:tcPr>
            <w:tcW w:w="940" w:type="dxa"/>
            <w:tcBorders>
              <w:top w:val="nil"/>
              <w:left w:val="nil"/>
              <w:bottom w:val="single" w:sz="4" w:space="0" w:color="auto"/>
              <w:right w:val="single" w:sz="4" w:space="0" w:color="auto"/>
            </w:tcBorders>
            <w:shd w:val="clear" w:color="auto" w:fill="auto"/>
            <w:noWrap/>
            <w:vAlign w:val="bottom"/>
            <w:hideMark/>
          </w:tcPr>
          <w:p w14:paraId="69BD577F" w14:textId="77777777" w:rsidR="00E708D6" w:rsidRPr="00793655" w:rsidRDefault="00E708D6" w:rsidP="003517FF">
            <w:pPr>
              <w:spacing w:after="0"/>
              <w:jc w:val="right"/>
              <w:rPr>
                <w:rFonts w:eastAsia="Times New Roman"/>
                <w:color w:val="000000"/>
                <w:sz w:val="18"/>
                <w:szCs w:val="18"/>
                <w:lang w:val="en-US"/>
              </w:rPr>
            </w:pPr>
            <w:r w:rsidRPr="00793655">
              <w:rPr>
                <w:rFonts w:eastAsia="Times New Roman"/>
                <w:color w:val="000000"/>
                <w:sz w:val="18"/>
                <w:szCs w:val="18"/>
                <w:lang w:val="en-US"/>
              </w:rPr>
              <w:t>0.07</w:t>
            </w:r>
          </w:p>
        </w:tc>
        <w:tc>
          <w:tcPr>
            <w:tcW w:w="940" w:type="dxa"/>
            <w:tcBorders>
              <w:top w:val="nil"/>
              <w:left w:val="nil"/>
              <w:bottom w:val="single" w:sz="4" w:space="0" w:color="auto"/>
              <w:right w:val="single" w:sz="4" w:space="0" w:color="auto"/>
            </w:tcBorders>
            <w:shd w:val="clear" w:color="auto" w:fill="auto"/>
            <w:noWrap/>
            <w:vAlign w:val="bottom"/>
            <w:hideMark/>
          </w:tcPr>
          <w:p w14:paraId="1FD29016" w14:textId="77777777" w:rsidR="00E708D6" w:rsidRPr="00793655" w:rsidRDefault="00E708D6" w:rsidP="003517FF">
            <w:pPr>
              <w:spacing w:after="0"/>
              <w:jc w:val="right"/>
              <w:rPr>
                <w:rFonts w:eastAsia="Times New Roman"/>
                <w:color w:val="000000"/>
                <w:sz w:val="18"/>
                <w:szCs w:val="18"/>
                <w:lang w:val="en-US"/>
              </w:rPr>
            </w:pPr>
            <w:r w:rsidRPr="00793655">
              <w:rPr>
                <w:rFonts w:eastAsia="Times New Roman"/>
                <w:color w:val="000000"/>
                <w:sz w:val="18"/>
                <w:szCs w:val="18"/>
                <w:lang w:val="en-US"/>
              </w:rPr>
              <w:t>0.02</w:t>
            </w:r>
          </w:p>
        </w:tc>
      </w:tr>
      <w:tr w:rsidR="00E708D6" w:rsidRPr="00793655" w14:paraId="70C9E597" w14:textId="77777777" w:rsidTr="003517FF">
        <w:trPr>
          <w:trHeight w:val="24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106B949" w14:textId="77777777" w:rsidR="00E708D6" w:rsidRPr="00793655" w:rsidRDefault="00E708D6" w:rsidP="003517FF">
            <w:pPr>
              <w:spacing w:after="0"/>
              <w:jc w:val="center"/>
              <w:rPr>
                <w:rFonts w:eastAsia="Times New Roman"/>
                <w:color w:val="000000"/>
                <w:sz w:val="18"/>
                <w:szCs w:val="18"/>
                <w:lang w:val="en-US"/>
              </w:rPr>
            </w:pPr>
            <w:r w:rsidRPr="00793655">
              <w:rPr>
                <w:rFonts w:eastAsia="Times New Roman"/>
                <w:color w:val="000000"/>
                <w:sz w:val="18"/>
                <w:szCs w:val="18"/>
                <w:lang w:val="en-US"/>
              </w:rPr>
              <w:t>140</w:t>
            </w:r>
          </w:p>
        </w:tc>
        <w:tc>
          <w:tcPr>
            <w:tcW w:w="940" w:type="dxa"/>
            <w:tcBorders>
              <w:top w:val="nil"/>
              <w:left w:val="nil"/>
              <w:bottom w:val="single" w:sz="4" w:space="0" w:color="auto"/>
              <w:right w:val="single" w:sz="4" w:space="0" w:color="auto"/>
            </w:tcBorders>
            <w:shd w:val="clear" w:color="auto" w:fill="auto"/>
            <w:noWrap/>
            <w:vAlign w:val="bottom"/>
            <w:hideMark/>
          </w:tcPr>
          <w:p w14:paraId="69FEE030" w14:textId="77777777" w:rsidR="00E708D6" w:rsidRPr="00793655" w:rsidRDefault="00E708D6" w:rsidP="003517FF">
            <w:pPr>
              <w:spacing w:after="0"/>
              <w:jc w:val="right"/>
              <w:rPr>
                <w:rFonts w:eastAsia="Times New Roman"/>
                <w:color w:val="000000"/>
                <w:sz w:val="18"/>
                <w:szCs w:val="18"/>
                <w:lang w:val="en-US"/>
              </w:rPr>
            </w:pPr>
            <w:r w:rsidRPr="00793655">
              <w:rPr>
                <w:rFonts w:eastAsia="Times New Roman"/>
                <w:color w:val="000000"/>
                <w:sz w:val="18"/>
                <w:szCs w:val="18"/>
                <w:lang w:val="en-US"/>
              </w:rPr>
              <w:t>0.07</w:t>
            </w:r>
          </w:p>
        </w:tc>
        <w:tc>
          <w:tcPr>
            <w:tcW w:w="940" w:type="dxa"/>
            <w:tcBorders>
              <w:top w:val="nil"/>
              <w:left w:val="nil"/>
              <w:bottom w:val="single" w:sz="4" w:space="0" w:color="auto"/>
              <w:right w:val="single" w:sz="4" w:space="0" w:color="auto"/>
            </w:tcBorders>
            <w:shd w:val="clear" w:color="auto" w:fill="auto"/>
            <w:noWrap/>
            <w:vAlign w:val="bottom"/>
            <w:hideMark/>
          </w:tcPr>
          <w:p w14:paraId="71EB73E4" w14:textId="77777777" w:rsidR="00E708D6" w:rsidRPr="00793655" w:rsidRDefault="00E708D6" w:rsidP="003517FF">
            <w:pPr>
              <w:spacing w:after="0"/>
              <w:jc w:val="right"/>
              <w:rPr>
                <w:rFonts w:eastAsia="Times New Roman"/>
                <w:color w:val="000000"/>
                <w:sz w:val="18"/>
                <w:szCs w:val="18"/>
                <w:lang w:val="en-US"/>
              </w:rPr>
            </w:pPr>
            <w:r w:rsidRPr="00793655">
              <w:rPr>
                <w:rFonts w:eastAsia="Times New Roman"/>
                <w:color w:val="000000"/>
                <w:sz w:val="18"/>
                <w:szCs w:val="18"/>
                <w:lang w:val="en-US"/>
              </w:rPr>
              <w:t>0.02</w:t>
            </w:r>
          </w:p>
        </w:tc>
      </w:tr>
      <w:tr w:rsidR="00E708D6" w:rsidRPr="00793655" w14:paraId="1FDB3212" w14:textId="77777777" w:rsidTr="003517FF">
        <w:trPr>
          <w:trHeight w:val="24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C79C420" w14:textId="77777777" w:rsidR="00E708D6" w:rsidRPr="00793655" w:rsidRDefault="00E708D6" w:rsidP="003517FF">
            <w:pPr>
              <w:spacing w:after="0"/>
              <w:jc w:val="center"/>
              <w:rPr>
                <w:rFonts w:eastAsia="Times New Roman"/>
                <w:color w:val="000000"/>
                <w:sz w:val="18"/>
                <w:szCs w:val="18"/>
                <w:lang w:val="en-US"/>
              </w:rPr>
            </w:pPr>
            <w:r w:rsidRPr="00793655">
              <w:rPr>
                <w:rFonts w:eastAsia="Times New Roman"/>
                <w:color w:val="000000"/>
                <w:sz w:val="18"/>
                <w:szCs w:val="18"/>
                <w:lang w:val="en-US"/>
              </w:rPr>
              <w:t>150</w:t>
            </w:r>
          </w:p>
        </w:tc>
        <w:tc>
          <w:tcPr>
            <w:tcW w:w="940" w:type="dxa"/>
            <w:tcBorders>
              <w:top w:val="nil"/>
              <w:left w:val="nil"/>
              <w:bottom w:val="single" w:sz="4" w:space="0" w:color="auto"/>
              <w:right w:val="single" w:sz="4" w:space="0" w:color="auto"/>
            </w:tcBorders>
            <w:shd w:val="clear" w:color="auto" w:fill="auto"/>
            <w:noWrap/>
            <w:vAlign w:val="bottom"/>
            <w:hideMark/>
          </w:tcPr>
          <w:p w14:paraId="3665B340" w14:textId="77777777" w:rsidR="00E708D6" w:rsidRPr="00793655" w:rsidRDefault="00E708D6" w:rsidP="003517FF">
            <w:pPr>
              <w:spacing w:after="0"/>
              <w:jc w:val="right"/>
              <w:rPr>
                <w:rFonts w:eastAsia="Times New Roman"/>
                <w:color w:val="000000"/>
                <w:sz w:val="18"/>
                <w:szCs w:val="18"/>
                <w:lang w:val="en-US"/>
              </w:rPr>
            </w:pPr>
            <w:r w:rsidRPr="00793655">
              <w:rPr>
                <w:rFonts w:eastAsia="Times New Roman"/>
                <w:color w:val="000000"/>
                <w:sz w:val="18"/>
                <w:szCs w:val="18"/>
                <w:lang w:val="en-US"/>
              </w:rPr>
              <w:t>0.07</w:t>
            </w:r>
          </w:p>
        </w:tc>
        <w:tc>
          <w:tcPr>
            <w:tcW w:w="940" w:type="dxa"/>
            <w:tcBorders>
              <w:top w:val="nil"/>
              <w:left w:val="nil"/>
              <w:bottom w:val="single" w:sz="4" w:space="0" w:color="auto"/>
              <w:right w:val="single" w:sz="4" w:space="0" w:color="auto"/>
            </w:tcBorders>
            <w:shd w:val="clear" w:color="auto" w:fill="auto"/>
            <w:noWrap/>
            <w:vAlign w:val="bottom"/>
            <w:hideMark/>
          </w:tcPr>
          <w:p w14:paraId="769A7DDB" w14:textId="77777777" w:rsidR="00E708D6" w:rsidRPr="00793655" w:rsidRDefault="00E708D6" w:rsidP="003517FF">
            <w:pPr>
              <w:spacing w:after="0"/>
              <w:jc w:val="right"/>
              <w:rPr>
                <w:rFonts w:eastAsia="Times New Roman"/>
                <w:color w:val="000000"/>
                <w:sz w:val="18"/>
                <w:szCs w:val="18"/>
                <w:lang w:val="en-US"/>
              </w:rPr>
            </w:pPr>
            <w:r w:rsidRPr="00793655">
              <w:rPr>
                <w:rFonts w:eastAsia="Times New Roman"/>
                <w:color w:val="000000"/>
                <w:sz w:val="18"/>
                <w:szCs w:val="18"/>
                <w:lang w:val="en-US"/>
              </w:rPr>
              <w:t>0.02</w:t>
            </w:r>
          </w:p>
        </w:tc>
      </w:tr>
    </w:tbl>
    <w:p w14:paraId="5F83F864" w14:textId="64DCF07D" w:rsidR="00E708D6" w:rsidRDefault="00E708D6" w:rsidP="00130C14"/>
    <w:p w14:paraId="0B02D54A" w14:textId="1DFCE087" w:rsidR="00E708D6" w:rsidRPr="00684CEA" w:rsidRDefault="00E708D6" w:rsidP="00130C14">
      <w:r>
        <w:t>At least 100 (constant density grid with charged particle implementation) or 146 (constant step size grid with 20deg step size) measurement grid points shall be used for EIRP spherical coverage procedure.</w:t>
      </w:r>
    </w:p>
    <w:p w14:paraId="26A496E5" w14:textId="24FFF770" w:rsidR="008B41C3" w:rsidRDefault="008B41C3" w:rsidP="008B41C3">
      <w:pPr>
        <w:pStyle w:val="Heading1"/>
        <w:ind w:left="567" w:hanging="567"/>
      </w:pPr>
      <w:r>
        <w:t>TRP Measurement Grid</w:t>
      </w:r>
    </w:p>
    <w:p w14:paraId="7C4D0C6F" w14:textId="68B3BC66" w:rsidR="008B41C3" w:rsidRDefault="008B41C3" w:rsidP="00F74F38">
      <w:pPr>
        <w:spacing w:after="0"/>
      </w:pPr>
      <w:r>
        <w:t xml:space="preserve">The simulation assumptions including the antenna patterns for the TRP measurement grids are the same as Clause G.2 </w:t>
      </w:r>
      <w:r>
        <w:fldChar w:fldCharType="begin"/>
      </w:r>
      <w:r>
        <w:instrText xml:space="preserve"> REF _Ref70000435 \w \h </w:instrText>
      </w:r>
      <w:r>
        <w:fldChar w:fldCharType="separate"/>
      </w:r>
      <w:r w:rsidR="00E708D6">
        <w:t>[2]</w:t>
      </w:r>
      <w:r>
        <w:fldChar w:fldCharType="end"/>
      </w:r>
      <w:r>
        <w:t xml:space="preserve"> except a 4x2 antenna array assumption instead of 8x2 for both single-element antenna patterns. </w:t>
      </w:r>
    </w:p>
    <w:p w14:paraId="0C37AD1A" w14:textId="77777777" w:rsidR="00F74F38" w:rsidRDefault="00F74F38" w:rsidP="00F74F38">
      <w:pPr>
        <w:spacing w:after="0"/>
      </w:pPr>
    </w:p>
    <w:p w14:paraId="3CDE485C" w14:textId="13E80366" w:rsidR="008B41C3" w:rsidRDefault="008B41C3" w:rsidP="008B41C3">
      <w:r w:rsidRPr="00684CEA">
        <w:t xml:space="preserve">The results tabulated in </w:t>
      </w:r>
      <w:r>
        <w:t>this section</w:t>
      </w:r>
      <w:r w:rsidRPr="00684CEA">
        <w:t xml:space="preserve"> outline the results of a statistical analyses </w:t>
      </w:r>
      <w:r>
        <w:t xml:space="preserve">with </w:t>
      </w:r>
      <w:r w:rsidRPr="00684CEA">
        <w:t xml:space="preserve">the positioning concept </w:t>
      </w:r>
      <w:r>
        <w:t>taken into account</w:t>
      </w:r>
      <w:r w:rsidRPr="00684CEA">
        <w:t xml:space="preserve">, i.e., the analyses were performed with </w:t>
      </w:r>
      <w:r>
        <w:t xml:space="preserve">and without </w:t>
      </w:r>
      <w:r w:rsidRPr="00684CEA">
        <w:t xml:space="preserve">the assumption that the beam peak direction is oriented away from the hemisphere towards the pole at </w:t>
      </w:r>
      <w:r w:rsidRPr="00684CEA">
        <w:rPr>
          <w:rFonts w:ascii="Symbol" w:hAnsi="Symbol"/>
        </w:rPr>
        <w:t></w:t>
      </w:r>
      <w:r w:rsidRPr="00684CEA">
        <w:rPr>
          <w:rFonts w:ascii="Symbol" w:hAnsi="Symbol"/>
        </w:rPr>
        <w:t></w:t>
      </w:r>
      <w:r w:rsidRPr="00684CEA">
        <w:t>= 180</w:t>
      </w:r>
      <w:r w:rsidRPr="00684CEA">
        <w:rPr>
          <w:vertAlign w:val="superscript"/>
        </w:rPr>
        <w:t>o</w:t>
      </w:r>
      <w:r w:rsidRPr="00684CEA">
        <w:t xml:space="preserve">. Additionally, the standard deviations are presented when ranges of pattern values are disregarded (zeroed out). For the constant-step size measurement grids, three cases were investigated, i.e., no pattern values are disregarded, values only at one latitude at </w:t>
      </w:r>
      <w:r w:rsidRPr="00684CEA">
        <w:rPr>
          <w:rFonts w:ascii="Symbol" w:hAnsi="Symbol"/>
        </w:rPr>
        <w:t></w:t>
      </w:r>
      <w:r w:rsidRPr="00684CEA">
        <w:t>=180</w:t>
      </w:r>
      <w:r w:rsidRPr="00684CEA">
        <w:rPr>
          <w:vertAlign w:val="superscript"/>
        </w:rPr>
        <w:t>o</w:t>
      </w:r>
      <w:r w:rsidRPr="00684CEA">
        <w:t xml:space="preserve">, and the values at the bottom two latitudes are disregarded. </w:t>
      </w:r>
      <w:r>
        <w:t xml:space="preserve">The results with the re-positioning concept applied are summarized in </w:t>
      </w:r>
      <w:r>
        <w:fldChar w:fldCharType="begin"/>
      </w:r>
      <w:r>
        <w:instrText xml:space="preserve"> REF _Ref23873991 \h </w:instrText>
      </w:r>
      <w:r>
        <w:fldChar w:fldCharType="separate"/>
      </w:r>
      <w:r w:rsidR="00E708D6">
        <w:t xml:space="preserve">Table </w:t>
      </w:r>
      <w:r w:rsidR="00E708D6">
        <w:rPr>
          <w:noProof/>
        </w:rPr>
        <w:t>5</w:t>
      </w:r>
      <w:r>
        <w:fldChar w:fldCharType="end"/>
      </w:r>
      <w:r>
        <w:t xml:space="preserve"> for the sin(theta) and the Clenshaw-Curtis quadratures while the results without the re-positioning concept applied are summarized in </w:t>
      </w:r>
      <w:r>
        <w:fldChar w:fldCharType="begin"/>
      </w:r>
      <w:r>
        <w:instrText xml:space="preserve"> REF _Ref23874124 \h </w:instrText>
      </w:r>
      <w:r>
        <w:fldChar w:fldCharType="separate"/>
      </w:r>
      <w:r w:rsidR="00E708D6">
        <w:t xml:space="preserve">Table </w:t>
      </w:r>
      <w:r w:rsidR="00E708D6">
        <w:rPr>
          <w:noProof/>
        </w:rPr>
        <w:t>6</w:t>
      </w:r>
      <w:r>
        <w:fldChar w:fldCharType="end"/>
      </w:r>
      <w:r>
        <w:t>.</w:t>
      </w:r>
    </w:p>
    <w:p w14:paraId="4D38DECF" w14:textId="5902AF9A" w:rsidR="00BE4273" w:rsidRDefault="00775497" w:rsidP="00775497">
      <w:r w:rsidRPr="00684CEA">
        <w:t xml:space="preserve">For the constant density measurement grids, a similar investigation was performed using the Charged Particle implementation. </w:t>
      </w:r>
      <w:r>
        <w:t>Two</w:t>
      </w:r>
      <w:r w:rsidRPr="00684CEA">
        <w:t xml:space="preserve"> cases investigated were: no pattern values are disregarded</w:t>
      </w:r>
      <w:r>
        <w:t xml:space="preserve"> and </w:t>
      </w:r>
      <w:r w:rsidRPr="00684CEA">
        <w:t xml:space="preserve">values </w:t>
      </w:r>
      <w:proofErr w:type="spellStart"/>
      <w:r w:rsidRPr="00684CEA">
        <w:t>between</w:t>
      </w:r>
      <w:r w:rsidRPr="00684CEA">
        <w:rPr>
          <w:rFonts w:ascii="Symbol" w:hAnsi="Symbol"/>
        </w:rPr>
        <w:t></w:t>
      </w:r>
      <w:r>
        <w:t>X</w:t>
      </w:r>
      <w:proofErr w:type="spellEnd"/>
      <w:r w:rsidRPr="00684CEA">
        <w:rPr>
          <w:vertAlign w:val="superscript"/>
        </w:rPr>
        <w:t xml:space="preserve"> </w:t>
      </w:r>
      <w:r w:rsidRPr="00684CEA">
        <w:t xml:space="preserve">≤ </w:t>
      </w:r>
      <w:r w:rsidRPr="00684CEA">
        <w:rPr>
          <w:rFonts w:ascii="Symbol" w:hAnsi="Symbol"/>
        </w:rPr>
        <w:t></w:t>
      </w:r>
      <w:r w:rsidRPr="00684CEA">
        <w:rPr>
          <w:rFonts w:ascii="Symbol" w:hAnsi="Symbol"/>
        </w:rPr>
        <w:t></w:t>
      </w:r>
      <w:r w:rsidRPr="00684CEA">
        <w:t>≤ 180</w:t>
      </w:r>
      <w:r w:rsidRPr="00684CEA">
        <w:rPr>
          <w:vertAlign w:val="superscript"/>
        </w:rPr>
        <w:t>o</w:t>
      </w:r>
      <w:r>
        <w:t xml:space="preserve"> </w:t>
      </w:r>
      <w:r w:rsidRPr="00684CEA">
        <w:t xml:space="preserve">are disregarded. </w:t>
      </w:r>
      <w:r>
        <w:t xml:space="preserve">The results with the re-positioning concept applied are summarized in </w:t>
      </w:r>
      <w:r>
        <w:fldChar w:fldCharType="begin"/>
      </w:r>
      <w:r>
        <w:instrText xml:space="preserve"> REF _Ref23876566 \h </w:instrText>
      </w:r>
      <w:r>
        <w:fldChar w:fldCharType="separate"/>
      </w:r>
      <w:r w:rsidR="00E708D6">
        <w:t xml:space="preserve">Table </w:t>
      </w:r>
      <w:r w:rsidR="00E708D6">
        <w:rPr>
          <w:noProof/>
        </w:rPr>
        <w:t>7</w:t>
      </w:r>
      <w:r>
        <w:fldChar w:fldCharType="end"/>
      </w:r>
      <w:r>
        <w:t xml:space="preserve"> for the Charged Particle implementation while the results without the re-positioning concept applied are summarized in </w:t>
      </w:r>
      <w:r>
        <w:fldChar w:fldCharType="begin"/>
      </w:r>
      <w:r>
        <w:instrText xml:space="preserve"> REF _Ref23876579 \h </w:instrText>
      </w:r>
      <w:r>
        <w:fldChar w:fldCharType="separate"/>
      </w:r>
      <w:r w:rsidR="00E708D6">
        <w:t xml:space="preserve">Table </w:t>
      </w:r>
      <w:r w:rsidR="00E708D6">
        <w:rPr>
          <w:noProof/>
        </w:rPr>
        <w:t>8</w:t>
      </w:r>
      <w:r>
        <w:fldChar w:fldCharType="end"/>
      </w:r>
      <w:r>
        <w:t>.</w:t>
      </w:r>
      <w:r w:rsidR="00BE4273">
        <w:t xml:space="preserve"> </w:t>
      </w:r>
    </w:p>
    <w:p w14:paraId="2E00A683" w14:textId="703568E1" w:rsidR="00775497" w:rsidRDefault="00BE4273" w:rsidP="00775497">
      <w:r>
        <w:t xml:space="preserve">The previously agreed limit for the PC3 TRP grids is 0.25dB. Those </w:t>
      </w:r>
      <w:r w:rsidR="00892E7A">
        <w:t xml:space="preserve">measurement </w:t>
      </w:r>
      <w:r>
        <w:t>grid</w:t>
      </w:r>
      <w:r w:rsidR="00892E7A">
        <w:t>s</w:t>
      </w:r>
      <w:r>
        <w:t xml:space="preserve"> meeting that limit have been highlighted in green while the grids exceeding that limit are highlighted in red.</w:t>
      </w:r>
      <w:r w:rsidR="0050726A">
        <w:t xml:space="preserve"> It should be noted that some mean errors are relatively high for grids that meet the 0.25dB std. deviation limit and therefore should not be considered candidate measurement grids. </w:t>
      </w:r>
    </w:p>
    <w:p w14:paraId="4236E640" w14:textId="0401D3C6" w:rsidR="00035525" w:rsidRDefault="00035525" w:rsidP="00035525">
      <w:pPr>
        <w:pStyle w:val="Caption"/>
        <w:jc w:val="center"/>
      </w:pPr>
      <w:bookmarkStart w:id="14" w:name="_Ref23873991"/>
      <w:r>
        <w:t xml:space="preserve">Table </w:t>
      </w:r>
      <w:r>
        <w:fldChar w:fldCharType="begin"/>
      </w:r>
      <w:r>
        <w:instrText xml:space="preserve"> SEQ Table \* ARABIC </w:instrText>
      </w:r>
      <w:r>
        <w:fldChar w:fldCharType="separate"/>
      </w:r>
      <w:r w:rsidR="00E708D6">
        <w:rPr>
          <w:noProof/>
        </w:rPr>
        <w:t>5</w:t>
      </w:r>
      <w:r>
        <w:fldChar w:fldCharType="end"/>
      </w:r>
      <w:bookmarkEnd w:id="14"/>
      <w:r>
        <w:t xml:space="preserve">: </w:t>
      </w:r>
      <w:r w:rsidRPr="00684CEA">
        <w:t xml:space="preserve">Statistics of quadrature approaches for constant step size measurement grids for the </w:t>
      </w:r>
      <w:r>
        <w:t>4x2</w:t>
      </w:r>
      <w:r w:rsidRPr="00684CEA">
        <w:t xml:space="preserve"> antenna array</w:t>
      </w:r>
      <w:r>
        <w:t xml:space="preserve"> with the re-positioning concept applied</w:t>
      </w:r>
      <w:r w:rsidRPr="00684CEA">
        <w:t>.</w:t>
      </w:r>
    </w:p>
    <w:tbl>
      <w:tblPr>
        <w:tblW w:w="8379" w:type="dxa"/>
        <w:tblLook w:val="04A0" w:firstRow="1" w:lastRow="0" w:firstColumn="1" w:lastColumn="0" w:noHBand="0" w:noVBand="1"/>
      </w:tblPr>
      <w:tblGrid>
        <w:gridCol w:w="973"/>
        <w:gridCol w:w="1077"/>
        <w:gridCol w:w="727"/>
        <w:gridCol w:w="856"/>
        <w:gridCol w:w="1136"/>
        <w:gridCol w:w="666"/>
        <w:gridCol w:w="639"/>
        <w:gridCol w:w="1228"/>
        <w:gridCol w:w="1077"/>
      </w:tblGrid>
      <w:tr w:rsidR="00C7496D" w:rsidRPr="00775497" w14:paraId="4E14D442" w14:textId="77777777" w:rsidTr="00C7496D">
        <w:trPr>
          <w:trHeight w:val="683"/>
        </w:trPr>
        <w:tc>
          <w:tcPr>
            <w:tcW w:w="20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A7334" w14:textId="77777777" w:rsidR="00C7496D" w:rsidRPr="00775497" w:rsidRDefault="00C7496D"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Number of</w:t>
            </w:r>
          </w:p>
        </w:tc>
        <w:tc>
          <w:tcPr>
            <w:tcW w:w="7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F27984" w14:textId="77777777" w:rsidR="00C7496D" w:rsidRPr="00775497" w:rsidRDefault="00C7496D"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 xml:space="preserve">Step Size </w:t>
            </w:r>
            <w:r w:rsidRPr="00775497">
              <w:rPr>
                <w:rFonts w:ascii="Symbol" w:eastAsia="Times New Roman" w:hAnsi="Symbol"/>
                <w:b/>
                <w:bCs/>
                <w:color w:val="000000"/>
                <w:sz w:val="18"/>
                <w:szCs w:val="18"/>
                <w:lang w:val="en-US"/>
              </w:rPr>
              <w:t>Dq</w:t>
            </w:r>
            <w:r w:rsidRPr="00775497">
              <w:rPr>
                <w:rFonts w:eastAsia="Times New Roman"/>
                <w:b/>
                <w:bCs/>
                <w:color w:val="000000"/>
                <w:sz w:val="18"/>
                <w:szCs w:val="18"/>
                <w:lang w:val="en-US"/>
              </w:rPr>
              <w:t>=</w:t>
            </w:r>
            <w:r w:rsidRPr="00775497">
              <w:rPr>
                <w:rFonts w:ascii="Symbol" w:eastAsia="Times New Roman" w:hAnsi="Symbol"/>
                <w:b/>
                <w:bCs/>
                <w:color w:val="000000"/>
                <w:sz w:val="18"/>
                <w:szCs w:val="18"/>
                <w:lang w:val="en-US"/>
              </w:rPr>
              <w:t>Df</w:t>
            </w:r>
          </w:p>
        </w:tc>
        <w:tc>
          <w:tcPr>
            <w:tcW w:w="85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C2C9EE2" w14:textId="77777777" w:rsidR="00C7496D" w:rsidRPr="00775497" w:rsidRDefault="00C7496D"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Number of unique grid points</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D82D74" w14:textId="77777777" w:rsidR="00C7496D" w:rsidRPr="00775497" w:rsidRDefault="00C7496D"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Number of Latitudes disregarded</w:t>
            </w:r>
          </w:p>
        </w:tc>
        <w:tc>
          <w:tcPr>
            <w:tcW w:w="666" w:type="dxa"/>
            <w:vMerge w:val="restart"/>
            <w:tcBorders>
              <w:top w:val="single" w:sz="4" w:space="0" w:color="auto"/>
              <w:left w:val="nil"/>
              <w:right w:val="single" w:sz="4" w:space="0" w:color="auto"/>
            </w:tcBorders>
            <w:shd w:val="clear" w:color="auto" w:fill="auto"/>
            <w:vAlign w:val="center"/>
            <w:hideMark/>
          </w:tcPr>
          <w:p w14:paraId="6421F347" w14:textId="77777777" w:rsidR="00C7496D" w:rsidRPr="00775497" w:rsidRDefault="00C7496D"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Mean Error [dB]</w:t>
            </w:r>
          </w:p>
        </w:tc>
        <w:tc>
          <w:tcPr>
            <w:tcW w:w="639" w:type="dxa"/>
            <w:vMerge w:val="restart"/>
            <w:tcBorders>
              <w:top w:val="single" w:sz="4" w:space="0" w:color="auto"/>
              <w:left w:val="nil"/>
              <w:right w:val="single" w:sz="4" w:space="0" w:color="auto"/>
            </w:tcBorders>
            <w:shd w:val="clear" w:color="auto" w:fill="auto"/>
            <w:vAlign w:val="center"/>
            <w:hideMark/>
          </w:tcPr>
          <w:p w14:paraId="057EDCD6" w14:textId="77777777" w:rsidR="00C7496D" w:rsidRPr="00775497" w:rsidRDefault="00C7496D"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Std. Dev [dB]</w:t>
            </w:r>
          </w:p>
        </w:tc>
        <w:tc>
          <w:tcPr>
            <w:tcW w:w="122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EAC2C0" w14:textId="77777777" w:rsidR="00C7496D" w:rsidRPr="00775497" w:rsidRDefault="00C7496D"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Quadrature</w:t>
            </w:r>
          </w:p>
        </w:tc>
        <w:tc>
          <w:tcPr>
            <w:tcW w:w="10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3E24C1" w14:textId="77777777" w:rsidR="00C7496D" w:rsidRPr="00775497" w:rsidRDefault="00C7496D"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Re-Positioning Concept Applied</w:t>
            </w:r>
          </w:p>
        </w:tc>
      </w:tr>
      <w:tr w:rsidR="00C7496D" w:rsidRPr="00775497" w14:paraId="5FB7BF51" w14:textId="77777777" w:rsidTr="00C7496D">
        <w:trPr>
          <w:trHeight w:val="300"/>
        </w:trPr>
        <w:tc>
          <w:tcPr>
            <w:tcW w:w="973" w:type="dxa"/>
            <w:tcBorders>
              <w:top w:val="nil"/>
              <w:left w:val="single" w:sz="4" w:space="0" w:color="auto"/>
              <w:bottom w:val="single" w:sz="4" w:space="0" w:color="auto"/>
              <w:right w:val="single" w:sz="4" w:space="0" w:color="auto"/>
            </w:tcBorders>
            <w:shd w:val="clear" w:color="auto" w:fill="auto"/>
            <w:vAlign w:val="center"/>
            <w:hideMark/>
          </w:tcPr>
          <w:p w14:paraId="101FC125" w14:textId="77777777" w:rsidR="00C7496D" w:rsidRPr="00775497" w:rsidRDefault="00C7496D"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Latitudes</w:t>
            </w:r>
          </w:p>
        </w:tc>
        <w:tc>
          <w:tcPr>
            <w:tcW w:w="1077" w:type="dxa"/>
            <w:tcBorders>
              <w:top w:val="nil"/>
              <w:left w:val="nil"/>
              <w:bottom w:val="single" w:sz="4" w:space="0" w:color="auto"/>
              <w:right w:val="single" w:sz="4" w:space="0" w:color="auto"/>
            </w:tcBorders>
            <w:shd w:val="clear" w:color="auto" w:fill="auto"/>
            <w:vAlign w:val="center"/>
            <w:hideMark/>
          </w:tcPr>
          <w:p w14:paraId="2D4161C3" w14:textId="77777777" w:rsidR="00C7496D" w:rsidRPr="00775497" w:rsidRDefault="00C7496D"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Longitudes</w:t>
            </w:r>
          </w:p>
        </w:tc>
        <w:tc>
          <w:tcPr>
            <w:tcW w:w="727" w:type="dxa"/>
            <w:vMerge/>
            <w:tcBorders>
              <w:top w:val="single" w:sz="4" w:space="0" w:color="auto"/>
              <w:left w:val="single" w:sz="4" w:space="0" w:color="auto"/>
              <w:bottom w:val="single" w:sz="4" w:space="0" w:color="auto"/>
              <w:right w:val="single" w:sz="4" w:space="0" w:color="auto"/>
            </w:tcBorders>
            <w:vAlign w:val="center"/>
            <w:hideMark/>
          </w:tcPr>
          <w:p w14:paraId="40504DF5" w14:textId="77777777" w:rsidR="00C7496D" w:rsidRPr="00775497" w:rsidRDefault="00C7496D" w:rsidP="00775497">
            <w:pPr>
              <w:spacing w:after="0"/>
              <w:rPr>
                <w:rFonts w:eastAsia="Times New Roman"/>
                <w:b/>
                <w:bCs/>
                <w:color w:val="000000"/>
                <w:sz w:val="18"/>
                <w:szCs w:val="18"/>
                <w:lang w:val="en-US"/>
              </w:rPr>
            </w:pPr>
          </w:p>
        </w:tc>
        <w:tc>
          <w:tcPr>
            <w:tcW w:w="856" w:type="dxa"/>
            <w:vMerge/>
            <w:tcBorders>
              <w:top w:val="single" w:sz="4" w:space="0" w:color="auto"/>
              <w:left w:val="single" w:sz="4" w:space="0" w:color="auto"/>
              <w:bottom w:val="single" w:sz="4" w:space="0" w:color="000000"/>
              <w:right w:val="single" w:sz="4" w:space="0" w:color="auto"/>
            </w:tcBorders>
            <w:vAlign w:val="center"/>
            <w:hideMark/>
          </w:tcPr>
          <w:p w14:paraId="63CB7ADB" w14:textId="77777777" w:rsidR="00C7496D" w:rsidRPr="00775497" w:rsidRDefault="00C7496D" w:rsidP="00775497">
            <w:pPr>
              <w:spacing w:after="0"/>
              <w:rPr>
                <w:rFonts w:eastAsia="Times New Roman"/>
                <w:b/>
                <w:bCs/>
                <w:color w:val="000000"/>
                <w:sz w:val="18"/>
                <w:szCs w:val="18"/>
                <w:lang w:val="en-US"/>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0350F02" w14:textId="77777777" w:rsidR="00C7496D" w:rsidRPr="00775497" w:rsidRDefault="00C7496D" w:rsidP="00775497">
            <w:pPr>
              <w:spacing w:after="0"/>
              <w:rPr>
                <w:rFonts w:eastAsia="Times New Roman"/>
                <w:b/>
                <w:bCs/>
                <w:color w:val="000000"/>
                <w:sz w:val="18"/>
                <w:szCs w:val="18"/>
                <w:lang w:val="en-US"/>
              </w:rPr>
            </w:pPr>
          </w:p>
        </w:tc>
        <w:tc>
          <w:tcPr>
            <w:tcW w:w="666" w:type="dxa"/>
            <w:vMerge/>
            <w:tcBorders>
              <w:left w:val="nil"/>
              <w:bottom w:val="single" w:sz="4" w:space="0" w:color="auto"/>
              <w:right w:val="single" w:sz="4" w:space="0" w:color="auto"/>
            </w:tcBorders>
            <w:shd w:val="clear" w:color="auto" w:fill="auto"/>
            <w:vAlign w:val="bottom"/>
            <w:hideMark/>
          </w:tcPr>
          <w:p w14:paraId="68C617DB" w14:textId="77777777" w:rsidR="00C7496D" w:rsidRPr="00371C22" w:rsidRDefault="00C7496D" w:rsidP="00371C22">
            <w:pPr>
              <w:spacing w:after="0"/>
              <w:jc w:val="center"/>
              <w:rPr>
                <w:b/>
                <w:bCs/>
                <w:color w:val="000000"/>
                <w:sz w:val="18"/>
                <w:szCs w:val="18"/>
                <w:lang w:val="en-US"/>
              </w:rPr>
            </w:pPr>
          </w:p>
        </w:tc>
        <w:tc>
          <w:tcPr>
            <w:tcW w:w="639" w:type="dxa"/>
            <w:vMerge/>
            <w:tcBorders>
              <w:left w:val="nil"/>
              <w:bottom w:val="single" w:sz="4" w:space="0" w:color="auto"/>
              <w:right w:val="single" w:sz="4" w:space="0" w:color="auto"/>
            </w:tcBorders>
            <w:shd w:val="clear" w:color="auto" w:fill="auto"/>
            <w:vAlign w:val="bottom"/>
          </w:tcPr>
          <w:p w14:paraId="76410443" w14:textId="5105DB97" w:rsidR="00C7496D" w:rsidRPr="00371C22" w:rsidRDefault="00C7496D" w:rsidP="00371C22">
            <w:pPr>
              <w:spacing w:after="0"/>
              <w:jc w:val="center"/>
              <w:rPr>
                <w:b/>
                <w:bCs/>
                <w:color w:val="000000"/>
                <w:sz w:val="18"/>
                <w:szCs w:val="18"/>
                <w:lang w:val="en-US"/>
              </w:rPr>
            </w:pPr>
          </w:p>
        </w:tc>
        <w:tc>
          <w:tcPr>
            <w:tcW w:w="1228" w:type="dxa"/>
            <w:vMerge/>
            <w:tcBorders>
              <w:top w:val="single" w:sz="4" w:space="0" w:color="auto"/>
              <w:left w:val="single" w:sz="4" w:space="0" w:color="auto"/>
              <w:bottom w:val="single" w:sz="4" w:space="0" w:color="auto"/>
              <w:right w:val="single" w:sz="4" w:space="0" w:color="auto"/>
            </w:tcBorders>
            <w:vAlign w:val="center"/>
            <w:hideMark/>
          </w:tcPr>
          <w:p w14:paraId="374D7E3E" w14:textId="77777777" w:rsidR="00C7496D" w:rsidRPr="00775497" w:rsidRDefault="00C7496D" w:rsidP="00775497">
            <w:pPr>
              <w:spacing w:after="0"/>
              <w:rPr>
                <w:rFonts w:eastAsia="Times New Roman"/>
                <w:b/>
                <w:bCs/>
                <w:color w:val="000000"/>
                <w:sz w:val="18"/>
                <w:szCs w:val="18"/>
                <w:lang w:val="en-US"/>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14:paraId="32F0ECC3" w14:textId="77777777" w:rsidR="00C7496D" w:rsidRPr="00775497" w:rsidRDefault="00C7496D" w:rsidP="00775497">
            <w:pPr>
              <w:spacing w:after="0"/>
              <w:rPr>
                <w:rFonts w:eastAsia="Times New Roman"/>
                <w:b/>
                <w:bCs/>
                <w:color w:val="000000"/>
                <w:sz w:val="18"/>
                <w:szCs w:val="18"/>
                <w:lang w:val="en-US"/>
              </w:rPr>
            </w:pPr>
          </w:p>
        </w:tc>
      </w:tr>
      <w:tr w:rsidR="00C7496D" w:rsidRPr="00775497" w14:paraId="2FBF8273" w14:textId="77777777" w:rsidTr="00C7496D">
        <w:trPr>
          <w:trHeight w:val="278"/>
        </w:trPr>
        <w:tc>
          <w:tcPr>
            <w:tcW w:w="973" w:type="dxa"/>
            <w:tcBorders>
              <w:top w:val="nil"/>
              <w:left w:val="single" w:sz="4" w:space="0" w:color="auto"/>
              <w:bottom w:val="single" w:sz="4" w:space="0" w:color="auto"/>
              <w:right w:val="single" w:sz="4" w:space="0" w:color="auto"/>
            </w:tcBorders>
            <w:shd w:val="clear" w:color="000000" w:fill="E7E6E6"/>
            <w:noWrap/>
            <w:vAlign w:val="center"/>
            <w:hideMark/>
          </w:tcPr>
          <w:p w14:paraId="27337565"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13</w:t>
            </w:r>
          </w:p>
        </w:tc>
        <w:tc>
          <w:tcPr>
            <w:tcW w:w="1077" w:type="dxa"/>
            <w:tcBorders>
              <w:top w:val="nil"/>
              <w:left w:val="nil"/>
              <w:bottom w:val="single" w:sz="4" w:space="0" w:color="auto"/>
              <w:right w:val="single" w:sz="4" w:space="0" w:color="auto"/>
            </w:tcBorders>
            <w:shd w:val="clear" w:color="000000" w:fill="E7E6E6"/>
            <w:noWrap/>
            <w:vAlign w:val="center"/>
            <w:hideMark/>
          </w:tcPr>
          <w:p w14:paraId="7C2B7DE7"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24</w:t>
            </w:r>
          </w:p>
        </w:tc>
        <w:tc>
          <w:tcPr>
            <w:tcW w:w="727" w:type="dxa"/>
            <w:tcBorders>
              <w:top w:val="nil"/>
              <w:left w:val="nil"/>
              <w:bottom w:val="single" w:sz="4" w:space="0" w:color="auto"/>
              <w:right w:val="single" w:sz="4" w:space="0" w:color="auto"/>
            </w:tcBorders>
            <w:shd w:val="clear" w:color="000000" w:fill="E7E6E6"/>
            <w:noWrap/>
            <w:vAlign w:val="center"/>
            <w:hideMark/>
          </w:tcPr>
          <w:p w14:paraId="2B89FB6F"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15</w:t>
            </w:r>
          </w:p>
        </w:tc>
        <w:tc>
          <w:tcPr>
            <w:tcW w:w="856" w:type="dxa"/>
            <w:tcBorders>
              <w:top w:val="nil"/>
              <w:left w:val="nil"/>
              <w:bottom w:val="single" w:sz="4" w:space="0" w:color="auto"/>
              <w:right w:val="single" w:sz="4" w:space="0" w:color="auto"/>
            </w:tcBorders>
            <w:shd w:val="clear" w:color="000000" w:fill="E7E6E6"/>
            <w:noWrap/>
            <w:vAlign w:val="center"/>
            <w:hideMark/>
          </w:tcPr>
          <w:p w14:paraId="677F962E"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266</w:t>
            </w:r>
          </w:p>
        </w:tc>
        <w:tc>
          <w:tcPr>
            <w:tcW w:w="1136" w:type="dxa"/>
            <w:tcBorders>
              <w:top w:val="nil"/>
              <w:left w:val="nil"/>
              <w:bottom w:val="single" w:sz="4" w:space="0" w:color="auto"/>
              <w:right w:val="single" w:sz="4" w:space="0" w:color="auto"/>
            </w:tcBorders>
            <w:shd w:val="clear" w:color="000000" w:fill="E7E6E6"/>
            <w:noWrap/>
            <w:vAlign w:val="center"/>
            <w:hideMark/>
          </w:tcPr>
          <w:p w14:paraId="24B16025"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w:t>
            </w:r>
          </w:p>
        </w:tc>
        <w:tc>
          <w:tcPr>
            <w:tcW w:w="666" w:type="dxa"/>
            <w:tcBorders>
              <w:top w:val="nil"/>
              <w:left w:val="nil"/>
              <w:bottom w:val="single" w:sz="4" w:space="0" w:color="auto"/>
              <w:right w:val="single" w:sz="4" w:space="0" w:color="auto"/>
            </w:tcBorders>
            <w:shd w:val="clear" w:color="000000" w:fill="E7E6E6"/>
            <w:noWrap/>
            <w:vAlign w:val="center"/>
            <w:hideMark/>
          </w:tcPr>
          <w:p w14:paraId="27C162AB"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-0.02</w:t>
            </w:r>
          </w:p>
        </w:tc>
        <w:tc>
          <w:tcPr>
            <w:tcW w:w="639" w:type="dxa"/>
            <w:tcBorders>
              <w:top w:val="nil"/>
              <w:left w:val="nil"/>
              <w:bottom w:val="single" w:sz="4" w:space="0" w:color="auto"/>
              <w:right w:val="single" w:sz="4" w:space="0" w:color="auto"/>
            </w:tcBorders>
            <w:shd w:val="clear" w:color="000000" w:fill="00B050"/>
            <w:noWrap/>
            <w:vAlign w:val="center"/>
            <w:hideMark/>
          </w:tcPr>
          <w:p w14:paraId="40F31516"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0.05</w:t>
            </w:r>
          </w:p>
        </w:tc>
        <w:tc>
          <w:tcPr>
            <w:tcW w:w="1228" w:type="dxa"/>
            <w:tcBorders>
              <w:top w:val="nil"/>
              <w:left w:val="nil"/>
              <w:bottom w:val="single" w:sz="4" w:space="0" w:color="auto"/>
              <w:right w:val="single" w:sz="4" w:space="0" w:color="auto"/>
            </w:tcBorders>
            <w:shd w:val="clear" w:color="000000" w:fill="E7E6E6"/>
            <w:noWrap/>
            <w:vAlign w:val="center"/>
            <w:hideMark/>
          </w:tcPr>
          <w:p w14:paraId="487CB419"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1077" w:type="dxa"/>
            <w:tcBorders>
              <w:top w:val="nil"/>
              <w:left w:val="nil"/>
              <w:bottom w:val="single" w:sz="4" w:space="0" w:color="auto"/>
              <w:right w:val="single" w:sz="4" w:space="0" w:color="auto"/>
            </w:tcBorders>
            <w:shd w:val="clear" w:color="000000" w:fill="E7E6E6"/>
            <w:noWrap/>
            <w:vAlign w:val="center"/>
            <w:hideMark/>
          </w:tcPr>
          <w:p w14:paraId="73160B61"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C7496D" w:rsidRPr="00775497" w14:paraId="6AF11AB9" w14:textId="77777777" w:rsidTr="00C7496D">
        <w:trPr>
          <w:trHeight w:val="278"/>
        </w:trPr>
        <w:tc>
          <w:tcPr>
            <w:tcW w:w="973" w:type="dxa"/>
            <w:tcBorders>
              <w:top w:val="nil"/>
              <w:left w:val="single" w:sz="4" w:space="0" w:color="auto"/>
              <w:bottom w:val="single" w:sz="4" w:space="0" w:color="auto"/>
              <w:right w:val="single" w:sz="4" w:space="0" w:color="auto"/>
            </w:tcBorders>
            <w:shd w:val="clear" w:color="auto" w:fill="auto"/>
            <w:noWrap/>
            <w:vAlign w:val="center"/>
            <w:hideMark/>
          </w:tcPr>
          <w:p w14:paraId="60FC3324"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lastRenderedPageBreak/>
              <w:t>13</w:t>
            </w:r>
          </w:p>
        </w:tc>
        <w:tc>
          <w:tcPr>
            <w:tcW w:w="1077" w:type="dxa"/>
            <w:tcBorders>
              <w:top w:val="nil"/>
              <w:left w:val="nil"/>
              <w:bottom w:val="single" w:sz="4" w:space="0" w:color="auto"/>
              <w:right w:val="single" w:sz="4" w:space="0" w:color="auto"/>
            </w:tcBorders>
            <w:shd w:val="clear" w:color="auto" w:fill="auto"/>
            <w:noWrap/>
            <w:vAlign w:val="center"/>
            <w:hideMark/>
          </w:tcPr>
          <w:p w14:paraId="4642E337"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24</w:t>
            </w:r>
          </w:p>
        </w:tc>
        <w:tc>
          <w:tcPr>
            <w:tcW w:w="727" w:type="dxa"/>
            <w:tcBorders>
              <w:top w:val="nil"/>
              <w:left w:val="nil"/>
              <w:bottom w:val="single" w:sz="4" w:space="0" w:color="auto"/>
              <w:right w:val="single" w:sz="4" w:space="0" w:color="auto"/>
            </w:tcBorders>
            <w:shd w:val="clear" w:color="auto" w:fill="auto"/>
            <w:noWrap/>
            <w:vAlign w:val="center"/>
            <w:hideMark/>
          </w:tcPr>
          <w:p w14:paraId="0F13877B"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15</w:t>
            </w:r>
          </w:p>
        </w:tc>
        <w:tc>
          <w:tcPr>
            <w:tcW w:w="856" w:type="dxa"/>
            <w:tcBorders>
              <w:top w:val="nil"/>
              <w:left w:val="nil"/>
              <w:bottom w:val="single" w:sz="4" w:space="0" w:color="auto"/>
              <w:right w:val="single" w:sz="4" w:space="0" w:color="auto"/>
            </w:tcBorders>
            <w:shd w:val="clear" w:color="auto" w:fill="auto"/>
            <w:noWrap/>
            <w:vAlign w:val="center"/>
            <w:hideMark/>
          </w:tcPr>
          <w:p w14:paraId="7B412CA2"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266</w:t>
            </w:r>
          </w:p>
        </w:tc>
        <w:tc>
          <w:tcPr>
            <w:tcW w:w="1136" w:type="dxa"/>
            <w:tcBorders>
              <w:top w:val="nil"/>
              <w:left w:val="nil"/>
              <w:bottom w:val="single" w:sz="4" w:space="0" w:color="auto"/>
              <w:right w:val="single" w:sz="4" w:space="0" w:color="auto"/>
            </w:tcBorders>
            <w:shd w:val="clear" w:color="auto" w:fill="auto"/>
            <w:noWrap/>
            <w:vAlign w:val="center"/>
            <w:hideMark/>
          </w:tcPr>
          <w:p w14:paraId="0E5A307A"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w:t>
            </w:r>
          </w:p>
        </w:tc>
        <w:tc>
          <w:tcPr>
            <w:tcW w:w="666" w:type="dxa"/>
            <w:tcBorders>
              <w:top w:val="nil"/>
              <w:left w:val="nil"/>
              <w:bottom w:val="single" w:sz="4" w:space="0" w:color="auto"/>
              <w:right w:val="single" w:sz="4" w:space="0" w:color="auto"/>
            </w:tcBorders>
            <w:shd w:val="clear" w:color="auto" w:fill="auto"/>
            <w:noWrap/>
            <w:vAlign w:val="center"/>
            <w:hideMark/>
          </w:tcPr>
          <w:p w14:paraId="4B36327A"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-0.01</w:t>
            </w:r>
          </w:p>
        </w:tc>
        <w:tc>
          <w:tcPr>
            <w:tcW w:w="639" w:type="dxa"/>
            <w:tcBorders>
              <w:top w:val="nil"/>
              <w:left w:val="nil"/>
              <w:bottom w:val="single" w:sz="4" w:space="0" w:color="auto"/>
              <w:right w:val="single" w:sz="4" w:space="0" w:color="auto"/>
            </w:tcBorders>
            <w:shd w:val="clear" w:color="000000" w:fill="00B050"/>
            <w:noWrap/>
            <w:vAlign w:val="center"/>
            <w:hideMark/>
          </w:tcPr>
          <w:p w14:paraId="793B5BD1"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0.01</w:t>
            </w:r>
          </w:p>
        </w:tc>
        <w:tc>
          <w:tcPr>
            <w:tcW w:w="1228" w:type="dxa"/>
            <w:tcBorders>
              <w:top w:val="nil"/>
              <w:left w:val="nil"/>
              <w:bottom w:val="single" w:sz="4" w:space="0" w:color="auto"/>
              <w:right w:val="single" w:sz="4" w:space="0" w:color="auto"/>
            </w:tcBorders>
            <w:shd w:val="clear" w:color="auto" w:fill="auto"/>
            <w:noWrap/>
            <w:vAlign w:val="center"/>
            <w:hideMark/>
          </w:tcPr>
          <w:p w14:paraId="753E5789"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1077" w:type="dxa"/>
            <w:tcBorders>
              <w:top w:val="nil"/>
              <w:left w:val="nil"/>
              <w:bottom w:val="single" w:sz="4" w:space="0" w:color="auto"/>
              <w:right w:val="single" w:sz="4" w:space="0" w:color="auto"/>
            </w:tcBorders>
            <w:shd w:val="clear" w:color="auto" w:fill="auto"/>
            <w:noWrap/>
            <w:vAlign w:val="center"/>
            <w:hideMark/>
          </w:tcPr>
          <w:p w14:paraId="73B11149"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C7496D" w:rsidRPr="00775497" w14:paraId="13B2DADC" w14:textId="77777777" w:rsidTr="00C7496D">
        <w:trPr>
          <w:trHeight w:val="278"/>
        </w:trPr>
        <w:tc>
          <w:tcPr>
            <w:tcW w:w="973" w:type="dxa"/>
            <w:tcBorders>
              <w:top w:val="nil"/>
              <w:left w:val="single" w:sz="4" w:space="0" w:color="auto"/>
              <w:bottom w:val="single" w:sz="4" w:space="0" w:color="auto"/>
              <w:right w:val="single" w:sz="4" w:space="0" w:color="auto"/>
            </w:tcBorders>
            <w:shd w:val="clear" w:color="000000" w:fill="E7E6E6"/>
            <w:noWrap/>
            <w:vAlign w:val="center"/>
            <w:hideMark/>
          </w:tcPr>
          <w:p w14:paraId="3E9B1921"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13</w:t>
            </w:r>
          </w:p>
        </w:tc>
        <w:tc>
          <w:tcPr>
            <w:tcW w:w="1077" w:type="dxa"/>
            <w:tcBorders>
              <w:top w:val="nil"/>
              <w:left w:val="nil"/>
              <w:bottom w:val="single" w:sz="4" w:space="0" w:color="auto"/>
              <w:right w:val="single" w:sz="4" w:space="0" w:color="auto"/>
            </w:tcBorders>
            <w:shd w:val="clear" w:color="000000" w:fill="E7E6E6"/>
            <w:noWrap/>
            <w:vAlign w:val="center"/>
            <w:hideMark/>
          </w:tcPr>
          <w:p w14:paraId="5F1FCC72"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24</w:t>
            </w:r>
          </w:p>
        </w:tc>
        <w:tc>
          <w:tcPr>
            <w:tcW w:w="727" w:type="dxa"/>
            <w:tcBorders>
              <w:top w:val="nil"/>
              <w:left w:val="nil"/>
              <w:bottom w:val="single" w:sz="4" w:space="0" w:color="auto"/>
              <w:right w:val="single" w:sz="4" w:space="0" w:color="auto"/>
            </w:tcBorders>
            <w:shd w:val="clear" w:color="000000" w:fill="E7E6E6"/>
            <w:noWrap/>
            <w:vAlign w:val="center"/>
            <w:hideMark/>
          </w:tcPr>
          <w:p w14:paraId="61F319DD"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15</w:t>
            </w:r>
          </w:p>
        </w:tc>
        <w:tc>
          <w:tcPr>
            <w:tcW w:w="856" w:type="dxa"/>
            <w:tcBorders>
              <w:top w:val="nil"/>
              <w:left w:val="nil"/>
              <w:bottom w:val="single" w:sz="4" w:space="0" w:color="auto"/>
              <w:right w:val="single" w:sz="4" w:space="0" w:color="auto"/>
            </w:tcBorders>
            <w:shd w:val="clear" w:color="000000" w:fill="E7E6E6"/>
            <w:noWrap/>
            <w:vAlign w:val="center"/>
            <w:hideMark/>
          </w:tcPr>
          <w:p w14:paraId="46341511"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266</w:t>
            </w:r>
          </w:p>
        </w:tc>
        <w:tc>
          <w:tcPr>
            <w:tcW w:w="1136" w:type="dxa"/>
            <w:tcBorders>
              <w:top w:val="nil"/>
              <w:left w:val="nil"/>
              <w:bottom w:val="single" w:sz="4" w:space="0" w:color="auto"/>
              <w:right w:val="single" w:sz="4" w:space="0" w:color="auto"/>
            </w:tcBorders>
            <w:shd w:val="clear" w:color="000000" w:fill="E7E6E6"/>
            <w:noWrap/>
            <w:vAlign w:val="center"/>
            <w:hideMark/>
          </w:tcPr>
          <w:p w14:paraId="57190896"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w:t>
            </w:r>
          </w:p>
        </w:tc>
        <w:tc>
          <w:tcPr>
            <w:tcW w:w="666" w:type="dxa"/>
            <w:tcBorders>
              <w:top w:val="nil"/>
              <w:left w:val="nil"/>
              <w:bottom w:val="single" w:sz="4" w:space="0" w:color="auto"/>
              <w:right w:val="single" w:sz="4" w:space="0" w:color="auto"/>
            </w:tcBorders>
            <w:shd w:val="clear" w:color="000000" w:fill="E7E6E6"/>
            <w:noWrap/>
            <w:vAlign w:val="center"/>
            <w:hideMark/>
          </w:tcPr>
          <w:p w14:paraId="54B41316"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-0.10</w:t>
            </w:r>
          </w:p>
        </w:tc>
        <w:tc>
          <w:tcPr>
            <w:tcW w:w="639" w:type="dxa"/>
            <w:tcBorders>
              <w:top w:val="nil"/>
              <w:left w:val="nil"/>
              <w:bottom w:val="single" w:sz="4" w:space="0" w:color="auto"/>
              <w:right w:val="single" w:sz="4" w:space="0" w:color="auto"/>
            </w:tcBorders>
            <w:shd w:val="clear" w:color="000000" w:fill="00B050"/>
            <w:noWrap/>
            <w:vAlign w:val="center"/>
            <w:hideMark/>
          </w:tcPr>
          <w:p w14:paraId="1B4D0F75"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0.16</w:t>
            </w:r>
          </w:p>
        </w:tc>
        <w:tc>
          <w:tcPr>
            <w:tcW w:w="1228" w:type="dxa"/>
            <w:tcBorders>
              <w:top w:val="nil"/>
              <w:left w:val="nil"/>
              <w:bottom w:val="single" w:sz="4" w:space="0" w:color="auto"/>
              <w:right w:val="single" w:sz="4" w:space="0" w:color="auto"/>
            </w:tcBorders>
            <w:shd w:val="clear" w:color="000000" w:fill="E7E6E6"/>
            <w:noWrap/>
            <w:vAlign w:val="center"/>
            <w:hideMark/>
          </w:tcPr>
          <w:p w14:paraId="7656B485"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1077" w:type="dxa"/>
            <w:tcBorders>
              <w:top w:val="nil"/>
              <w:left w:val="nil"/>
              <w:bottom w:val="single" w:sz="4" w:space="0" w:color="auto"/>
              <w:right w:val="single" w:sz="4" w:space="0" w:color="auto"/>
            </w:tcBorders>
            <w:shd w:val="clear" w:color="000000" w:fill="E7E6E6"/>
            <w:noWrap/>
            <w:vAlign w:val="center"/>
            <w:hideMark/>
          </w:tcPr>
          <w:p w14:paraId="77585B48"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C7496D" w:rsidRPr="00775497" w14:paraId="1EC6865D" w14:textId="77777777" w:rsidTr="00C7496D">
        <w:trPr>
          <w:trHeight w:val="278"/>
        </w:trPr>
        <w:tc>
          <w:tcPr>
            <w:tcW w:w="973" w:type="dxa"/>
            <w:tcBorders>
              <w:top w:val="nil"/>
              <w:left w:val="single" w:sz="4" w:space="0" w:color="auto"/>
              <w:bottom w:val="single" w:sz="4" w:space="0" w:color="auto"/>
              <w:right w:val="single" w:sz="4" w:space="0" w:color="auto"/>
            </w:tcBorders>
            <w:shd w:val="clear" w:color="auto" w:fill="auto"/>
            <w:noWrap/>
            <w:vAlign w:val="center"/>
            <w:hideMark/>
          </w:tcPr>
          <w:p w14:paraId="4F82ED95"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13</w:t>
            </w:r>
          </w:p>
        </w:tc>
        <w:tc>
          <w:tcPr>
            <w:tcW w:w="1077" w:type="dxa"/>
            <w:tcBorders>
              <w:top w:val="nil"/>
              <w:left w:val="nil"/>
              <w:bottom w:val="single" w:sz="4" w:space="0" w:color="auto"/>
              <w:right w:val="single" w:sz="4" w:space="0" w:color="auto"/>
            </w:tcBorders>
            <w:shd w:val="clear" w:color="auto" w:fill="auto"/>
            <w:noWrap/>
            <w:vAlign w:val="center"/>
            <w:hideMark/>
          </w:tcPr>
          <w:p w14:paraId="6CE147CA"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24</w:t>
            </w:r>
          </w:p>
        </w:tc>
        <w:tc>
          <w:tcPr>
            <w:tcW w:w="727" w:type="dxa"/>
            <w:tcBorders>
              <w:top w:val="nil"/>
              <w:left w:val="nil"/>
              <w:bottom w:val="single" w:sz="4" w:space="0" w:color="auto"/>
              <w:right w:val="single" w:sz="4" w:space="0" w:color="auto"/>
            </w:tcBorders>
            <w:shd w:val="clear" w:color="auto" w:fill="auto"/>
            <w:noWrap/>
            <w:vAlign w:val="center"/>
            <w:hideMark/>
          </w:tcPr>
          <w:p w14:paraId="198C0858"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15</w:t>
            </w:r>
          </w:p>
        </w:tc>
        <w:tc>
          <w:tcPr>
            <w:tcW w:w="856" w:type="dxa"/>
            <w:tcBorders>
              <w:top w:val="nil"/>
              <w:left w:val="nil"/>
              <w:bottom w:val="single" w:sz="4" w:space="0" w:color="auto"/>
              <w:right w:val="single" w:sz="4" w:space="0" w:color="auto"/>
            </w:tcBorders>
            <w:shd w:val="clear" w:color="auto" w:fill="auto"/>
            <w:noWrap/>
            <w:vAlign w:val="center"/>
            <w:hideMark/>
          </w:tcPr>
          <w:p w14:paraId="2C28EA77"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266</w:t>
            </w:r>
          </w:p>
        </w:tc>
        <w:tc>
          <w:tcPr>
            <w:tcW w:w="1136" w:type="dxa"/>
            <w:tcBorders>
              <w:top w:val="nil"/>
              <w:left w:val="nil"/>
              <w:bottom w:val="single" w:sz="4" w:space="0" w:color="auto"/>
              <w:right w:val="single" w:sz="4" w:space="0" w:color="auto"/>
            </w:tcBorders>
            <w:shd w:val="clear" w:color="auto" w:fill="auto"/>
            <w:noWrap/>
            <w:vAlign w:val="center"/>
            <w:hideMark/>
          </w:tcPr>
          <w:p w14:paraId="38B7B08C"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w:t>
            </w:r>
          </w:p>
        </w:tc>
        <w:tc>
          <w:tcPr>
            <w:tcW w:w="666" w:type="dxa"/>
            <w:tcBorders>
              <w:top w:val="nil"/>
              <w:left w:val="nil"/>
              <w:bottom w:val="single" w:sz="4" w:space="0" w:color="auto"/>
              <w:right w:val="single" w:sz="4" w:space="0" w:color="auto"/>
            </w:tcBorders>
            <w:shd w:val="clear" w:color="auto" w:fill="auto"/>
            <w:noWrap/>
            <w:vAlign w:val="center"/>
            <w:hideMark/>
          </w:tcPr>
          <w:p w14:paraId="26D98FAF"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-0.08</w:t>
            </w:r>
          </w:p>
        </w:tc>
        <w:tc>
          <w:tcPr>
            <w:tcW w:w="639" w:type="dxa"/>
            <w:tcBorders>
              <w:top w:val="nil"/>
              <w:left w:val="nil"/>
              <w:bottom w:val="single" w:sz="4" w:space="0" w:color="auto"/>
              <w:right w:val="single" w:sz="4" w:space="0" w:color="auto"/>
            </w:tcBorders>
            <w:shd w:val="clear" w:color="000000" w:fill="00B050"/>
            <w:noWrap/>
            <w:vAlign w:val="center"/>
            <w:hideMark/>
          </w:tcPr>
          <w:p w14:paraId="0369F8A1"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0.12</w:t>
            </w:r>
          </w:p>
        </w:tc>
        <w:tc>
          <w:tcPr>
            <w:tcW w:w="1228" w:type="dxa"/>
            <w:tcBorders>
              <w:top w:val="nil"/>
              <w:left w:val="nil"/>
              <w:bottom w:val="single" w:sz="4" w:space="0" w:color="auto"/>
              <w:right w:val="single" w:sz="4" w:space="0" w:color="auto"/>
            </w:tcBorders>
            <w:shd w:val="clear" w:color="auto" w:fill="auto"/>
            <w:noWrap/>
            <w:vAlign w:val="center"/>
            <w:hideMark/>
          </w:tcPr>
          <w:p w14:paraId="1373F9FB"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1077" w:type="dxa"/>
            <w:tcBorders>
              <w:top w:val="nil"/>
              <w:left w:val="nil"/>
              <w:bottom w:val="single" w:sz="4" w:space="0" w:color="auto"/>
              <w:right w:val="single" w:sz="4" w:space="0" w:color="auto"/>
            </w:tcBorders>
            <w:shd w:val="clear" w:color="auto" w:fill="auto"/>
            <w:noWrap/>
            <w:vAlign w:val="center"/>
            <w:hideMark/>
          </w:tcPr>
          <w:p w14:paraId="6349BC37"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C7496D" w:rsidRPr="00775497" w14:paraId="2B3B3BCE" w14:textId="77777777" w:rsidTr="00C7496D">
        <w:trPr>
          <w:trHeight w:val="278"/>
        </w:trPr>
        <w:tc>
          <w:tcPr>
            <w:tcW w:w="973" w:type="dxa"/>
            <w:tcBorders>
              <w:top w:val="nil"/>
              <w:left w:val="single" w:sz="4" w:space="0" w:color="auto"/>
              <w:bottom w:val="single" w:sz="4" w:space="0" w:color="auto"/>
              <w:right w:val="single" w:sz="4" w:space="0" w:color="auto"/>
            </w:tcBorders>
            <w:shd w:val="clear" w:color="000000" w:fill="E7E6E6"/>
            <w:noWrap/>
            <w:vAlign w:val="center"/>
            <w:hideMark/>
          </w:tcPr>
          <w:p w14:paraId="411D6558"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13</w:t>
            </w:r>
          </w:p>
        </w:tc>
        <w:tc>
          <w:tcPr>
            <w:tcW w:w="1077" w:type="dxa"/>
            <w:tcBorders>
              <w:top w:val="nil"/>
              <w:left w:val="nil"/>
              <w:bottom w:val="single" w:sz="4" w:space="0" w:color="auto"/>
              <w:right w:val="single" w:sz="4" w:space="0" w:color="auto"/>
            </w:tcBorders>
            <w:shd w:val="clear" w:color="000000" w:fill="E7E6E6"/>
            <w:noWrap/>
            <w:vAlign w:val="center"/>
            <w:hideMark/>
          </w:tcPr>
          <w:p w14:paraId="1FC5A65B"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24</w:t>
            </w:r>
          </w:p>
        </w:tc>
        <w:tc>
          <w:tcPr>
            <w:tcW w:w="727" w:type="dxa"/>
            <w:tcBorders>
              <w:top w:val="nil"/>
              <w:left w:val="nil"/>
              <w:bottom w:val="single" w:sz="4" w:space="0" w:color="auto"/>
              <w:right w:val="single" w:sz="4" w:space="0" w:color="auto"/>
            </w:tcBorders>
            <w:shd w:val="clear" w:color="000000" w:fill="E7E6E6"/>
            <w:noWrap/>
            <w:vAlign w:val="center"/>
            <w:hideMark/>
          </w:tcPr>
          <w:p w14:paraId="7C8BAC2C"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15</w:t>
            </w:r>
          </w:p>
        </w:tc>
        <w:tc>
          <w:tcPr>
            <w:tcW w:w="856" w:type="dxa"/>
            <w:tcBorders>
              <w:top w:val="nil"/>
              <w:left w:val="nil"/>
              <w:bottom w:val="single" w:sz="4" w:space="0" w:color="auto"/>
              <w:right w:val="single" w:sz="4" w:space="0" w:color="auto"/>
            </w:tcBorders>
            <w:shd w:val="clear" w:color="000000" w:fill="E7E6E6"/>
            <w:noWrap/>
            <w:vAlign w:val="center"/>
            <w:hideMark/>
          </w:tcPr>
          <w:p w14:paraId="15592041"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266</w:t>
            </w:r>
          </w:p>
        </w:tc>
        <w:tc>
          <w:tcPr>
            <w:tcW w:w="1136" w:type="dxa"/>
            <w:tcBorders>
              <w:top w:val="nil"/>
              <w:left w:val="nil"/>
              <w:bottom w:val="single" w:sz="4" w:space="0" w:color="auto"/>
              <w:right w:val="single" w:sz="4" w:space="0" w:color="auto"/>
            </w:tcBorders>
            <w:shd w:val="clear" w:color="000000" w:fill="E7E6E6"/>
            <w:noWrap/>
            <w:vAlign w:val="center"/>
            <w:hideMark/>
          </w:tcPr>
          <w:p w14:paraId="1737124A"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3</w:t>
            </w:r>
          </w:p>
        </w:tc>
        <w:tc>
          <w:tcPr>
            <w:tcW w:w="666" w:type="dxa"/>
            <w:tcBorders>
              <w:top w:val="nil"/>
              <w:left w:val="nil"/>
              <w:bottom w:val="single" w:sz="4" w:space="0" w:color="auto"/>
              <w:right w:val="single" w:sz="4" w:space="0" w:color="auto"/>
            </w:tcBorders>
            <w:shd w:val="clear" w:color="000000" w:fill="E7E6E6"/>
            <w:noWrap/>
            <w:vAlign w:val="center"/>
            <w:hideMark/>
          </w:tcPr>
          <w:p w14:paraId="2E548C4C"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-0.18</w:t>
            </w:r>
          </w:p>
        </w:tc>
        <w:tc>
          <w:tcPr>
            <w:tcW w:w="639" w:type="dxa"/>
            <w:tcBorders>
              <w:top w:val="nil"/>
              <w:left w:val="nil"/>
              <w:bottom w:val="single" w:sz="4" w:space="0" w:color="auto"/>
              <w:right w:val="single" w:sz="4" w:space="0" w:color="auto"/>
            </w:tcBorders>
            <w:shd w:val="clear" w:color="000000" w:fill="00B050"/>
            <w:noWrap/>
            <w:vAlign w:val="center"/>
            <w:hideMark/>
          </w:tcPr>
          <w:p w14:paraId="7C96F960"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0.17</w:t>
            </w:r>
          </w:p>
        </w:tc>
        <w:tc>
          <w:tcPr>
            <w:tcW w:w="1228" w:type="dxa"/>
            <w:tcBorders>
              <w:top w:val="nil"/>
              <w:left w:val="nil"/>
              <w:bottom w:val="single" w:sz="4" w:space="0" w:color="auto"/>
              <w:right w:val="single" w:sz="4" w:space="0" w:color="auto"/>
            </w:tcBorders>
            <w:shd w:val="clear" w:color="000000" w:fill="E7E6E6"/>
            <w:noWrap/>
            <w:vAlign w:val="center"/>
            <w:hideMark/>
          </w:tcPr>
          <w:p w14:paraId="46E9D9CD"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1077" w:type="dxa"/>
            <w:tcBorders>
              <w:top w:val="nil"/>
              <w:left w:val="nil"/>
              <w:bottom w:val="single" w:sz="4" w:space="0" w:color="auto"/>
              <w:right w:val="single" w:sz="4" w:space="0" w:color="auto"/>
            </w:tcBorders>
            <w:shd w:val="clear" w:color="000000" w:fill="E7E6E6"/>
            <w:noWrap/>
            <w:vAlign w:val="center"/>
            <w:hideMark/>
          </w:tcPr>
          <w:p w14:paraId="1455661E"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C7496D" w:rsidRPr="00775497" w14:paraId="42E870C4" w14:textId="77777777" w:rsidTr="00C7496D">
        <w:trPr>
          <w:trHeight w:val="278"/>
        </w:trPr>
        <w:tc>
          <w:tcPr>
            <w:tcW w:w="973" w:type="dxa"/>
            <w:tcBorders>
              <w:top w:val="nil"/>
              <w:left w:val="single" w:sz="4" w:space="0" w:color="auto"/>
              <w:bottom w:val="single" w:sz="4" w:space="0" w:color="auto"/>
              <w:right w:val="single" w:sz="4" w:space="0" w:color="auto"/>
            </w:tcBorders>
            <w:shd w:val="clear" w:color="auto" w:fill="auto"/>
            <w:noWrap/>
            <w:vAlign w:val="center"/>
            <w:hideMark/>
          </w:tcPr>
          <w:p w14:paraId="1A721C70"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13</w:t>
            </w:r>
          </w:p>
        </w:tc>
        <w:tc>
          <w:tcPr>
            <w:tcW w:w="1077" w:type="dxa"/>
            <w:tcBorders>
              <w:top w:val="nil"/>
              <w:left w:val="nil"/>
              <w:bottom w:val="single" w:sz="4" w:space="0" w:color="auto"/>
              <w:right w:val="single" w:sz="4" w:space="0" w:color="auto"/>
            </w:tcBorders>
            <w:shd w:val="clear" w:color="auto" w:fill="auto"/>
            <w:noWrap/>
            <w:vAlign w:val="center"/>
            <w:hideMark/>
          </w:tcPr>
          <w:p w14:paraId="26B9BCEC"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24</w:t>
            </w:r>
          </w:p>
        </w:tc>
        <w:tc>
          <w:tcPr>
            <w:tcW w:w="727" w:type="dxa"/>
            <w:tcBorders>
              <w:top w:val="nil"/>
              <w:left w:val="nil"/>
              <w:bottom w:val="single" w:sz="4" w:space="0" w:color="auto"/>
              <w:right w:val="single" w:sz="4" w:space="0" w:color="auto"/>
            </w:tcBorders>
            <w:shd w:val="clear" w:color="auto" w:fill="auto"/>
            <w:noWrap/>
            <w:vAlign w:val="center"/>
            <w:hideMark/>
          </w:tcPr>
          <w:p w14:paraId="3E91611B"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15</w:t>
            </w:r>
          </w:p>
        </w:tc>
        <w:tc>
          <w:tcPr>
            <w:tcW w:w="856" w:type="dxa"/>
            <w:tcBorders>
              <w:top w:val="nil"/>
              <w:left w:val="nil"/>
              <w:bottom w:val="single" w:sz="4" w:space="0" w:color="auto"/>
              <w:right w:val="single" w:sz="4" w:space="0" w:color="auto"/>
            </w:tcBorders>
            <w:shd w:val="clear" w:color="auto" w:fill="auto"/>
            <w:noWrap/>
            <w:vAlign w:val="center"/>
            <w:hideMark/>
          </w:tcPr>
          <w:p w14:paraId="6A472B90"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266</w:t>
            </w:r>
          </w:p>
        </w:tc>
        <w:tc>
          <w:tcPr>
            <w:tcW w:w="1136" w:type="dxa"/>
            <w:tcBorders>
              <w:top w:val="nil"/>
              <w:left w:val="nil"/>
              <w:bottom w:val="single" w:sz="4" w:space="0" w:color="auto"/>
              <w:right w:val="single" w:sz="4" w:space="0" w:color="auto"/>
            </w:tcBorders>
            <w:shd w:val="clear" w:color="auto" w:fill="auto"/>
            <w:noWrap/>
            <w:vAlign w:val="center"/>
            <w:hideMark/>
          </w:tcPr>
          <w:p w14:paraId="475F1C96"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3</w:t>
            </w:r>
          </w:p>
        </w:tc>
        <w:tc>
          <w:tcPr>
            <w:tcW w:w="666" w:type="dxa"/>
            <w:tcBorders>
              <w:top w:val="nil"/>
              <w:left w:val="nil"/>
              <w:bottom w:val="single" w:sz="4" w:space="0" w:color="auto"/>
              <w:right w:val="single" w:sz="4" w:space="0" w:color="auto"/>
            </w:tcBorders>
            <w:shd w:val="clear" w:color="auto" w:fill="auto"/>
            <w:noWrap/>
            <w:vAlign w:val="center"/>
            <w:hideMark/>
          </w:tcPr>
          <w:p w14:paraId="4FDC7F22"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-0.16</w:t>
            </w:r>
          </w:p>
        </w:tc>
        <w:tc>
          <w:tcPr>
            <w:tcW w:w="639" w:type="dxa"/>
            <w:tcBorders>
              <w:top w:val="nil"/>
              <w:left w:val="nil"/>
              <w:bottom w:val="single" w:sz="4" w:space="0" w:color="auto"/>
              <w:right w:val="single" w:sz="4" w:space="0" w:color="auto"/>
            </w:tcBorders>
            <w:shd w:val="clear" w:color="000000" w:fill="00B050"/>
            <w:noWrap/>
            <w:vAlign w:val="center"/>
            <w:hideMark/>
          </w:tcPr>
          <w:p w14:paraId="59060A8D"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0.14</w:t>
            </w:r>
          </w:p>
        </w:tc>
        <w:tc>
          <w:tcPr>
            <w:tcW w:w="1228" w:type="dxa"/>
            <w:tcBorders>
              <w:top w:val="nil"/>
              <w:left w:val="nil"/>
              <w:bottom w:val="single" w:sz="4" w:space="0" w:color="auto"/>
              <w:right w:val="single" w:sz="4" w:space="0" w:color="auto"/>
            </w:tcBorders>
            <w:shd w:val="clear" w:color="auto" w:fill="auto"/>
            <w:noWrap/>
            <w:vAlign w:val="center"/>
            <w:hideMark/>
          </w:tcPr>
          <w:p w14:paraId="57CF9CD6"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1077" w:type="dxa"/>
            <w:tcBorders>
              <w:top w:val="nil"/>
              <w:left w:val="nil"/>
              <w:bottom w:val="single" w:sz="4" w:space="0" w:color="auto"/>
              <w:right w:val="single" w:sz="4" w:space="0" w:color="auto"/>
            </w:tcBorders>
            <w:shd w:val="clear" w:color="auto" w:fill="auto"/>
            <w:noWrap/>
            <w:vAlign w:val="center"/>
            <w:hideMark/>
          </w:tcPr>
          <w:p w14:paraId="52C0A0DF"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C7496D" w:rsidRPr="00775497" w14:paraId="639A08CD" w14:textId="77777777" w:rsidTr="00C7496D">
        <w:trPr>
          <w:trHeight w:val="278"/>
        </w:trPr>
        <w:tc>
          <w:tcPr>
            <w:tcW w:w="973" w:type="dxa"/>
            <w:tcBorders>
              <w:top w:val="nil"/>
              <w:left w:val="single" w:sz="4" w:space="0" w:color="auto"/>
              <w:bottom w:val="single" w:sz="4" w:space="0" w:color="auto"/>
              <w:right w:val="single" w:sz="4" w:space="0" w:color="auto"/>
            </w:tcBorders>
            <w:shd w:val="clear" w:color="000000" w:fill="E7E6E6"/>
            <w:noWrap/>
            <w:vAlign w:val="center"/>
            <w:hideMark/>
          </w:tcPr>
          <w:p w14:paraId="6A3ADC4D"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10</w:t>
            </w:r>
          </w:p>
        </w:tc>
        <w:tc>
          <w:tcPr>
            <w:tcW w:w="1077" w:type="dxa"/>
            <w:tcBorders>
              <w:top w:val="nil"/>
              <w:left w:val="nil"/>
              <w:bottom w:val="single" w:sz="4" w:space="0" w:color="auto"/>
              <w:right w:val="single" w:sz="4" w:space="0" w:color="auto"/>
            </w:tcBorders>
            <w:shd w:val="clear" w:color="000000" w:fill="E7E6E6"/>
            <w:noWrap/>
            <w:vAlign w:val="center"/>
            <w:hideMark/>
          </w:tcPr>
          <w:p w14:paraId="6F2272A7"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18</w:t>
            </w:r>
          </w:p>
        </w:tc>
        <w:tc>
          <w:tcPr>
            <w:tcW w:w="727" w:type="dxa"/>
            <w:tcBorders>
              <w:top w:val="nil"/>
              <w:left w:val="nil"/>
              <w:bottom w:val="single" w:sz="4" w:space="0" w:color="auto"/>
              <w:right w:val="single" w:sz="4" w:space="0" w:color="auto"/>
            </w:tcBorders>
            <w:shd w:val="clear" w:color="000000" w:fill="E7E6E6"/>
            <w:noWrap/>
            <w:vAlign w:val="center"/>
            <w:hideMark/>
          </w:tcPr>
          <w:p w14:paraId="1795541A"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20</w:t>
            </w:r>
          </w:p>
        </w:tc>
        <w:tc>
          <w:tcPr>
            <w:tcW w:w="856" w:type="dxa"/>
            <w:tcBorders>
              <w:top w:val="nil"/>
              <w:left w:val="nil"/>
              <w:bottom w:val="single" w:sz="4" w:space="0" w:color="auto"/>
              <w:right w:val="single" w:sz="4" w:space="0" w:color="auto"/>
            </w:tcBorders>
            <w:shd w:val="clear" w:color="000000" w:fill="E7E6E6"/>
            <w:noWrap/>
            <w:vAlign w:val="center"/>
            <w:hideMark/>
          </w:tcPr>
          <w:p w14:paraId="56C81E6B"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146</w:t>
            </w:r>
          </w:p>
        </w:tc>
        <w:tc>
          <w:tcPr>
            <w:tcW w:w="1136" w:type="dxa"/>
            <w:tcBorders>
              <w:top w:val="nil"/>
              <w:left w:val="nil"/>
              <w:bottom w:val="single" w:sz="4" w:space="0" w:color="auto"/>
              <w:right w:val="single" w:sz="4" w:space="0" w:color="auto"/>
            </w:tcBorders>
            <w:shd w:val="clear" w:color="000000" w:fill="E7E6E6"/>
            <w:noWrap/>
            <w:vAlign w:val="center"/>
            <w:hideMark/>
          </w:tcPr>
          <w:p w14:paraId="5643D8D2"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w:t>
            </w:r>
          </w:p>
        </w:tc>
        <w:tc>
          <w:tcPr>
            <w:tcW w:w="666" w:type="dxa"/>
            <w:tcBorders>
              <w:top w:val="nil"/>
              <w:left w:val="nil"/>
              <w:bottom w:val="single" w:sz="4" w:space="0" w:color="auto"/>
              <w:right w:val="single" w:sz="4" w:space="0" w:color="auto"/>
            </w:tcBorders>
            <w:shd w:val="clear" w:color="000000" w:fill="E7E6E6"/>
            <w:noWrap/>
            <w:vAlign w:val="center"/>
            <w:hideMark/>
          </w:tcPr>
          <w:p w14:paraId="3567B2C0"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-0.05</w:t>
            </w:r>
          </w:p>
        </w:tc>
        <w:tc>
          <w:tcPr>
            <w:tcW w:w="639" w:type="dxa"/>
            <w:tcBorders>
              <w:top w:val="nil"/>
              <w:left w:val="nil"/>
              <w:bottom w:val="single" w:sz="4" w:space="0" w:color="auto"/>
              <w:right w:val="single" w:sz="4" w:space="0" w:color="auto"/>
            </w:tcBorders>
            <w:shd w:val="clear" w:color="000000" w:fill="00B050"/>
            <w:noWrap/>
            <w:vAlign w:val="center"/>
            <w:hideMark/>
          </w:tcPr>
          <w:p w14:paraId="6641459E"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0.10</w:t>
            </w:r>
          </w:p>
        </w:tc>
        <w:tc>
          <w:tcPr>
            <w:tcW w:w="1228" w:type="dxa"/>
            <w:tcBorders>
              <w:top w:val="nil"/>
              <w:left w:val="nil"/>
              <w:bottom w:val="single" w:sz="4" w:space="0" w:color="auto"/>
              <w:right w:val="single" w:sz="4" w:space="0" w:color="auto"/>
            </w:tcBorders>
            <w:shd w:val="clear" w:color="000000" w:fill="E7E6E6"/>
            <w:noWrap/>
            <w:vAlign w:val="center"/>
            <w:hideMark/>
          </w:tcPr>
          <w:p w14:paraId="71189E61"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1077" w:type="dxa"/>
            <w:tcBorders>
              <w:top w:val="nil"/>
              <w:left w:val="nil"/>
              <w:bottom w:val="single" w:sz="4" w:space="0" w:color="auto"/>
              <w:right w:val="single" w:sz="4" w:space="0" w:color="auto"/>
            </w:tcBorders>
            <w:shd w:val="clear" w:color="000000" w:fill="E7E6E6"/>
            <w:noWrap/>
            <w:vAlign w:val="center"/>
            <w:hideMark/>
          </w:tcPr>
          <w:p w14:paraId="5880E33A"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C7496D" w:rsidRPr="00775497" w14:paraId="0BDF30D2" w14:textId="77777777" w:rsidTr="00C7496D">
        <w:trPr>
          <w:trHeight w:val="278"/>
        </w:trPr>
        <w:tc>
          <w:tcPr>
            <w:tcW w:w="973" w:type="dxa"/>
            <w:tcBorders>
              <w:top w:val="nil"/>
              <w:left w:val="single" w:sz="4" w:space="0" w:color="auto"/>
              <w:bottom w:val="single" w:sz="4" w:space="0" w:color="auto"/>
              <w:right w:val="single" w:sz="4" w:space="0" w:color="auto"/>
            </w:tcBorders>
            <w:shd w:val="clear" w:color="auto" w:fill="auto"/>
            <w:noWrap/>
            <w:vAlign w:val="center"/>
            <w:hideMark/>
          </w:tcPr>
          <w:p w14:paraId="27508D6C"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10</w:t>
            </w:r>
          </w:p>
        </w:tc>
        <w:tc>
          <w:tcPr>
            <w:tcW w:w="1077" w:type="dxa"/>
            <w:tcBorders>
              <w:top w:val="nil"/>
              <w:left w:val="nil"/>
              <w:bottom w:val="single" w:sz="4" w:space="0" w:color="auto"/>
              <w:right w:val="single" w:sz="4" w:space="0" w:color="auto"/>
            </w:tcBorders>
            <w:shd w:val="clear" w:color="auto" w:fill="auto"/>
            <w:noWrap/>
            <w:vAlign w:val="center"/>
            <w:hideMark/>
          </w:tcPr>
          <w:p w14:paraId="584E1FC1"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18</w:t>
            </w:r>
          </w:p>
        </w:tc>
        <w:tc>
          <w:tcPr>
            <w:tcW w:w="727" w:type="dxa"/>
            <w:tcBorders>
              <w:top w:val="nil"/>
              <w:left w:val="nil"/>
              <w:bottom w:val="single" w:sz="4" w:space="0" w:color="auto"/>
              <w:right w:val="single" w:sz="4" w:space="0" w:color="auto"/>
            </w:tcBorders>
            <w:shd w:val="clear" w:color="auto" w:fill="auto"/>
            <w:noWrap/>
            <w:vAlign w:val="center"/>
            <w:hideMark/>
          </w:tcPr>
          <w:p w14:paraId="48251FCE"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20</w:t>
            </w:r>
          </w:p>
        </w:tc>
        <w:tc>
          <w:tcPr>
            <w:tcW w:w="856" w:type="dxa"/>
            <w:tcBorders>
              <w:top w:val="nil"/>
              <w:left w:val="nil"/>
              <w:bottom w:val="single" w:sz="4" w:space="0" w:color="auto"/>
              <w:right w:val="single" w:sz="4" w:space="0" w:color="auto"/>
            </w:tcBorders>
            <w:shd w:val="clear" w:color="auto" w:fill="auto"/>
            <w:noWrap/>
            <w:vAlign w:val="center"/>
            <w:hideMark/>
          </w:tcPr>
          <w:p w14:paraId="534202DE"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146</w:t>
            </w:r>
          </w:p>
        </w:tc>
        <w:tc>
          <w:tcPr>
            <w:tcW w:w="1136" w:type="dxa"/>
            <w:tcBorders>
              <w:top w:val="nil"/>
              <w:left w:val="nil"/>
              <w:bottom w:val="single" w:sz="4" w:space="0" w:color="auto"/>
              <w:right w:val="single" w:sz="4" w:space="0" w:color="auto"/>
            </w:tcBorders>
            <w:shd w:val="clear" w:color="auto" w:fill="auto"/>
            <w:noWrap/>
            <w:vAlign w:val="center"/>
            <w:hideMark/>
          </w:tcPr>
          <w:p w14:paraId="2674E11B"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w:t>
            </w:r>
          </w:p>
        </w:tc>
        <w:tc>
          <w:tcPr>
            <w:tcW w:w="666" w:type="dxa"/>
            <w:tcBorders>
              <w:top w:val="nil"/>
              <w:left w:val="nil"/>
              <w:bottom w:val="single" w:sz="4" w:space="0" w:color="auto"/>
              <w:right w:val="single" w:sz="4" w:space="0" w:color="auto"/>
            </w:tcBorders>
            <w:shd w:val="clear" w:color="auto" w:fill="auto"/>
            <w:noWrap/>
            <w:vAlign w:val="center"/>
            <w:hideMark/>
          </w:tcPr>
          <w:p w14:paraId="25E6255D"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-0.01</w:t>
            </w:r>
          </w:p>
        </w:tc>
        <w:tc>
          <w:tcPr>
            <w:tcW w:w="639" w:type="dxa"/>
            <w:tcBorders>
              <w:top w:val="nil"/>
              <w:left w:val="nil"/>
              <w:bottom w:val="single" w:sz="4" w:space="0" w:color="auto"/>
              <w:right w:val="single" w:sz="4" w:space="0" w:color="auto"/>
            </w:tcBorders>
            <w:shd w:val="clear" w:color="000000" w:fill="00B050"/>
            <w:noWrap/>
            <w:vAlign w:val="center"/>
            <w:hideMark/>
          </w:tcPr>
          <w:p w14:paraId="09341730"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0.03</w:t>
            </w:r>
          </w:p>
        </w:tc>
        <w:tc>
          <w:tcPr>
            <w:tcW w:w="1228" w:type="dxa"/>
            <w:tcBorders>
              <w:top w:val="nil"/>
              <w:left w:val="nil"/>
              <w:bottom w:val="single" w:sz="4" w:space="0" w:color="auto"/>
              <w:right w:val="single" w:sz="4" w:space="0" w:color="auto"/>
            </w:tcBorders>
            <w:shd w:val="clear" w:color="auto" w:fill="auto"/>
            <w:noWrap/>
            <w:vAlign w:val="center"/>
            <w:hideMark/>
          </w:tcPr>
          <w:p w14:paraId="2E6A3AF8"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1077" w:type="dxa"/>
            <w:tcBorders>
              <w:top w:val="nil"/>
              <w:left w:val="nil"/>
              <w:bottom w:val="single" w:sz="4" w:space="0" w:color="auto"/>
              <w:right w:val="single" w:sz="4" w:space="0" w:color="auto"/>
            </w:tcBorders>
            <w:shd w:val="clear" w:color="auto" w:fill="auto"/>
            <w:noWrap/>
            <w:vAlign w:val="center"/>
            <w:hideMark/>
          </w:tcPr>
          <w:p w14:paraId="3C650E37"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C7496D" w:rsidRPr="00775497" w14:paraId="1660C6C2" w14:textId="77777777" w:rsidTr="00C7496D">
        <w:trPr>
          <w:trHeight w:val="278"/>
        </w:trPr>
        <w:tc>
          <w:tcPr>
            <w:tcW w:w="973" w:type="dxa"/>
            <w:tcBorders>
              <w:top w:val="nil"/>
              <w:left w:val="single" w:sz="4" w:space="0" w:color="auto"/>
              <w:bottom w:val="single" w:sz="4" w:space="0" w:color="auto"/>
              <w:right w:val="single" w:sz="4" w:space="0" w:color="auto"/>
            </w:tcBorders>
            <w:shd w:val="clear" w:color="000000" w:fill="E7E6E6"/>
            <w:noWrap/>
            <w:vAlign w:val="center"/>
            <w:hideMark/>
          </w:tcPr>
          <w:p w14:paraId="0C609DCB"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10</w:t>
            </w:r>
          </w:p>
        </w:tc>
        <w:tc>
          <w:tcPr>
            <w:tcW w:w="1077" w:type="dxa"/>
            <w:tcBorders>
              <w:top w:val="nil"/>
              <w:left w:val="nil"/>
              <w:bottom w:val="single" w:sz="4" w:space="0" w:color="auto"/>
              <w:right w:val="single" w:sz="4" w:space="0" w:color="auto"/>
            </w:tcBorders>
            <w:shd w:val="clear" w:color="000000" w:fill="E7E6E6"/>
            <w:noWrap/>
            <w:vAlign w:val="center"/>
            <w:hideMark/>
          </w:tcPr>
          <w:p w14:paraId="71921C61"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18</w:t>
            </w:r>
          </w:p>
        </w:tc>
        <w:tc>
          <w:tcPr>
            <w:tcW w:w="727" w:type="dxa"/>
            <w:tcBorders>
              <w:top w:val="nil"/>
              <w:left w:val="nil"/>
              <w:bottom w:val="single" w:sz="4" w:space="0" w:color="auto"/>
              <w:right w:val="single" w:sz="4" w:space="0" w:color="auto"/>
            </w:tcBorders>
            <w:shd w:val="clear" w:color="000000" w:fill="E7E6E6"/>
            <w:noWrap/>
            <w:vAlign w:val="center"/>
            <w:hideMark/>
          </w:tcPr>
          <w:p w14:paraId="0D57B8D1"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20</w:t>
            </w:r>
          </w:p>
        </w:tc>
        <w:tc>
          <w:tcPr>
            <w:tcW w:w="856" w:type="dxa"/>
            <w:tcBorders>
              <w:top w:val="nil"/>
              <w:left w:val="nil"/>
              <w:bottom w:val="single" w:sz="4" w:space="0" w:color="auto"/>
              <w:right w:val="single" w:sz="4" w:space="0" w:color="auto"/>
            </w:tcBorders>
            <w:shd w:val="clear" w:color="000000" w:fill="E7E6E6"/>
            <w:noWrap/>
            <w:vAlign w:val="center"/>
            <w:hideMark/>
          </w:tcPr>
          <w:p w14:paraId="7959DBE6"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146</w:t>
            </w:r>
          </w:p>
        </w:tc>
        <w:tc>
          <w:tcPr>
            <w:tcW w:w="1136" w:type="dxa"/>
            <w:tcBorders>
              <w:top w:val="nil"/>
              <w:left w:val="nil"/>
              <w:bottom w:val="single" w:sz="4" w:space="0" w:color="auto"/>
              <w:right w:val="single" w:sz="4" w:space="0" w:color="auto"/>
            </w:tcBorders>
            <w:shd w:val="clear" w:color="000000" w:fill="E7E6E6"/>
            <w:noWrap/>
            <w:vAlign w:val="center"/>
            <w:hideMark/>
          </w:tcPr>
          <w:p w14:paraId="07560CAE"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w:t>
            </w:r>
          </w:p>
        </w:tc>
        <w:tc>
          <w:tcPr>
            <w:tcW w:w="666" w:type="dxa"/>
            <w:tcBorders>
              <w:top w:val="nil"/>
              <w:left w:val="nil"/>
              <w:bottom w:val="single" w:sz="4" w:space="0" w:color="auto"/>
              <w:right w:val="single" w:sz="4" w:space="0" w:color="auto"/>
            </w:tcBorders>
            <w:shd w:val="clear" w:color="000000" w:fill="E7E6E6"/>
            <w:noWrap/>
            <w:vAlign w:val="center"/>
            <w:hideMark/>
          </w:tcPr>
          <w:p w14:paraId="3B228131"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-0.19</w:t>
            </w:r>
          </w:p>
        </w:tc>
        <w:tc>
          <w:tcPr>
            <w:tcW w:w="639" w:type="dxa"/>
            <w:tcBorders>
              <w:top w:val="nil"/>
              <w:left w:val="nil"/>
              <w:bottom w:val="single" w:sz="4" w:space="0" w:color="auto"/>
              <w:right w:val="single" w:sz="4" w:space="0" w:color="auto"/>
            </w:tcBorders>
            <w:shd w:val="clear" w:color="000000" w:fill="FF0000"/>
            <w:noWrap/>
            <w:vAlign w:val="center"/>
            <w:hideMark/>
          </w:tcPr>
          <w:p w14:paraId="35C2F7B6"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0.27</w:t>
            </w:r>
          </w:p>
        </w:tc>
        <w:tc>
          <w:tcPr>
            <w:tcW w:w="1228" w:type="dxa"/>
            <w:tcBorders>
              <w:top w:val="nil"/>
              <w:left w:val="nil"/>
              <w:bottom w:val="single" w:sz="4" w:space="0" w:color="auto"/>
              <w:right w:val="single" w:sz="4" w:space="0" w:color="auto"/>
            </w:tcBorders>
            <w:shd w:val="clear" w:color="000000" w:fill="E7E6E6"/>
            <w:noWrap/>
            <w:vAlign w:val="center"/>
            <w:hideMark/>
          </w:tcPr>
          <w:p w14:paraId="13A5E2D4"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1077" w:type="dxa"/>
            <w:tcBorders>
              <w:top w:val="nil"/>
              <w:left w:val="nil"/>
              <w:bottom w:val="single" w:sz="4" w:space="0" w:color="auto"/>
              <w:right w:val="single" w:sz="4" w:space="0" w:color="auto"/>
            </w:tcBorders>
            <w:shd w:val="clear" w:color="000000" w:fill="E7E6E6"/>
            <w:noWrap/>
            <w:vAlign w:val="center"/>
            <w:hideMark/>
          </w:tcPr>
          <w:p w14:paraId="5DFB8D18"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C7496D" w:rsidRPr="00775497" w14:paraId="001A9ECF" w14:textId="77777777" w:rsidTr="00C7496D">
        <w:trPr>
          <w:trHeight w:val="278"/>
        </w:trPr>
        <w:tc>
          <w:tcPr>
            <w:tcW w:w="973" w:type="dxa"/>
            <w:tcBorders>
              <w:top w:val="nil"/>
              <w:left w:val="single" w:sz="4" w:space="0" w:color="auto"/>
              <w:bottom w:val="single" w:sz="4" w:space="0" w:color="auto"/>
              <w:right w:val="single" w:sz="4" w:space="0" w:color="auto"/>
            </w:tcBorders>
            <w:shd w:val="clear" w:color="auto" w:fill="auto"/>
            <w:noWrap/>
            <w:vAlign w:val="center"/>
            <w:hideMark/>
          </w:tcPr>
          <w:p w14:paraId="19B5CFAE"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10</w:t>
            </w:r>
          </w:p>
        </w:tc>
        <w:tc>
          <w:tcPr>
            <w:tcW w:w="1077" w:type="dxa"/>
            <w:tcBorders>
              <w:top w:val="nil"/>
              <w:left w:val="nil"/>
              <w:bottom w:val="single" w:sz="4" w:space="0" w:color="auto"/>
              <w:right w:val="single" w:sz="4" w:space="0" w:color="auto"/>
            </w:tcBorders>
            <w:shd w:val="clear" w:color="auto" w:fill="auto"/>
            <w:noWrap/>
            <w:vAlign w:val="center"/>
            <w:hideMark/>
          </w:tcPr>
          <w:p w14:paraId="6EECF976"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18</w:t>
            </w:r>
          </w:p>
        </w:tc>
        <w:tc>
          <w:tcPr>
            <w:tcW w:w="727" w:type="dxa"/>
            <w:tcBorders>
              <w:top w:val="nil"/>
              <w:left w:val="nil"/>
              <w:bottom w:val="single" w:sz="4" w:space="0" w:color="auto"/>
              <w:right w:val="single" w:sz="4" w:space="0" w:color="auto"/>
            </w:tcBorders>
            <w:shd w:val="clear" w:color="auto" w:fill="auto"/>
            <w:noWrap/>
            <w:vAlign w:val="center"/>
            <w:hideMark/>
          </w:tcPr>
          <w:p w14:paraId="142B0700"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20</w:t>
            </w:r>
          </w:p>
        </w:tc>
        <w:tc>
          <w:tcPr>
            <w:tcW w:w="856" w:type="dxa"/>
            <w:tcBorders>
              <w:top w:val="nil"/>
              <w:left w:val="nil"/>
              <w:bottom w:val="single" w:sz="4" w:space="0" w:color="auto"/>
              <w:right w:val="single" w:sz="4" w:space="0" w:color="auto"/>
            </w:tcBorders>
            <w:shd w:val="clear" w:color="auto" w:fill="auto"/>
            <w:noWrap/>
            <w:vAlign w:val="center"/>
            <w:hideMark/>
          </w:tcPr>
          <w:p w14:paraId="51B84A77"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146</w:t>
            </w:r>
          </w:p>
        </w:tc>
        <w:tc>
          <w:tcPr>
            <w:tcW w:w="1136" w:type="dxa"/>
            <w:tcBorders>
              <w:top w:val="nil"/>
              <w:left w:val="nil"/>
              <w:bottom w:val="single" w:sz="4" w:space="0" w:color="auto"/>
              <w:right w:val="single" w:sz="4" w:space="0" w:color="auto"/>
            </w:tcBorders>
            <w:shd w:val="clear" w:color="auto" w:fill="auto"/>
            <w:noWrap/>
            <w:vAlign w:val="center"/>
            <w:hideMark/>
          </w:tcPr>
          <w:p w14:paraId="260D8B4D"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w:t>
            </w:r>
          </w:p>
        </w:tc>
        <w:tc>
          <w:tcPr>
            <w:tcW w:w="666" w:type="dxa"/>
            <w:tcBorders>
              <w:top w:val="nil"/>
              <w:left w:val="nil"/>
              <w:bottom w:val="single" w:sz="4" w:space="0" w:color="auto"/>
              <w:right w:val="single" w:sz="4" w:space="0" w:color="auto"/>
            </w:tcBorders>
            <w:shd w:val="clear" w:color="auto" w:fill="auto"/>
            <w:noWrap/>
            <w:vAlign w:val="center"/>
            <w:hideMark/>
          </w:tcPr>
          <w:p w14:paraId="19A90157"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-0.15</w:t>
            </w:r>
          </w:p>
        </w:tc>
        <w:tc>
          <w:tcPr>
            <w:tcW w:w="639" w:type="dxa"/>
            <w:tcBorders>
              <w:top w:val="nil"/>
              <w:left w:val="nil"/>
              <w:bottom w:val="single" w:sz="4" w:space="0" w:color="auto"/>
              <w:right w:val="single" w:sz="4" w:space="0" w:color="auto"/>
            </w:tcBorders>
            <w:shd w:val="clear" w:color="000000" w:fill="00B050"/>
            <w:noWrap/>
            <w:vAlign w:val="center"/>
            <w:hideMark/>
          </w:tcPr>
          <w:p w14:paraId="03A534FC"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0.18</w:t>
            </w:r>
          </w:p>
        </w:tc>
        <w:tc>
          <w:tcPr>
            <w:tcW w:w="1228" w:type="dxa"/>
            <w:tcBorders>
              <w:top w:val="nil"/>
              <w:left w:val="nil"/>
              <w:bottom w:val="single" w:sz="4" w:space="0" w:color="auto"/>
              <w:right w:val="single" w:sz="4" w:space="0" w:color="auto"/>
            </w:tcBorders>
            <w:shd w:val="clear" w:color="auto" w:fill="auto"/>
            <w:noWrap/>
            <w:vAlign w:val="center"/>
            <w:hideMark/>
          </w:tcPr>
          <w:p w14:paraId="73EE5ADF"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1077" w:type="dxa"/>
            <w:tcBorders>
              <w:top w:val="nil"/>
              <w:left w:val="nil"/>
              <w:bottom w:val="single" w:sz="4" w:space="0" w:color="auto"/>
              <w:right w:val="single" w:sz="4" w:space="0" w:color="auto"/>
            </w:tcBorders>
            <w:shd w:val="clear" w:color="auto" w:fill="auto"/>
            <w:noWrap/>
            <w:vAlign w:val="center"/>
            <w:hideMark/>
          </w:tcPr>
          <w:p w14:paraId="1A21071D"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C7496D" w:rsidRPr="00775497" w14:paraId="6C760F92" w14:textId="77777777" w:rsidTr="00C7496D">
        <w:trPr>
          <w:trHeight w:val="278"/>
        </w:trPr>
        <w:tc>
          <w:tcPr>
            <w:tcW w:w="973" w:type="dxa"/>
            <w:tcBorders>
              <w:top w:val="nil"/>
              <w:left w:val="single" w:sz="4" w:space="0" w:color="auto"/>
              <w:bottom w:val="single" w:sz="4" w:space="0" w:color="auto"/>
              <w:right w:val="single" w:sz="4" w:space="0" w:color="auto"/>
            </w:tcBorders>
            <w:shd w:val="clear" w:color="000000" w:fill="E7E6E6"/>
            <w:noWrap/>
            <w:vAlign w:val="center"/>
            <w:hideMark/>
          </w:tcPr>
          <w:p w14:paraId="184B1251"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10</w:t>
            </w:r>
          </w:p>
        </w:tc>
        <w:tc>
          <w:tcPr>
            <w:tcW w:w="1077" w:type="dxa"/>
            <w:tcBorders>
              <w:top w:val="nil"/>
              <w:left w:val="nil"/>
              <w:bottom w:val="single" w:sz="4" w:space="0" w:color="auto"/>
              <w:right w:val="single" w:sz="4" w:space="0" w:color="auto"/>
            </w:tcBorders>
            <w:shd w:val="clear" w:color="000000" w:fill="E7E6E6"/>
            <w:noWrap/>
            <w:vAlign w:val="center"/>
            <w:hideMark/>
          </w:tcPr>
          <w:p w14:paraId="130A59DD"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18</w:t>
            </w:r>
          </w:p>
        </w:tc>
        <w:tc>
          <w:tcPr>
            <w:tcW w:w="727" w:type="dxa"/>
            <w:tcBorders>
              <w:top w:val="nil"/>
              <w:left w:val="nil"/>
              <w:bottom w:val="single" w:sz="4" w:space="0" w:color="auto"/>
              <w:right w:val="single" w:sz="4" w:space="0" w:color="auto"/>
            </w:tcBorders>
            <w:shd w:val="clear" w:color="000000" w:fill="E7E6E6"/>
            <w:noWrap/>
            <w:vAlign w:val="center"/>
            <w:hideMark/>
          </w:tcPr>
          <w:p w14:paraId="0F262A1E"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20</w:t>
            </w:r>
          </w:p>
        </w:tc>
        <w:tc>
          <w:tcPr>
            <w:tcW w:w="856" w:type="dxa"/>
            <w:tcBorders>
              <w:top w:val="nil"/>
              <w:left w:val="nil"/>
              <w:bottom w:val="single" w:sz="4" w:space="0" w:color="auto"/>
              <w:right w:val="single" w:sz="4" w:space="0" w:color="auto"/>
            </w:tcBorders>
            <w:shd w:val="clear" w:color="000000" w:fill="E7E6E6"/>
            <w:noWrap/>
            <w:vAlign w:val="center"/>
            <w:hideMark/>
          </w:tcPr>
          <w:p w14:paraId="462A7AB9"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146</w:t>
            </w:r>
          </w:p>
        </w:tc>
        <w:tc>
          <w:tcPr>
            <w:tcW w:w="1136" w:type="dxa"/>
            <w:tcBorders>
              <w:top w:val="nil"/>
              <w:left w:val="nil"/>
              <w:bottom w:val="single" w:sz="4" w:space="0" w:color="auto"/>
              <w:right w:val="single" w:sz="4" w:space="0" w:color="auto"/>
            </w:tcBorders>
            <w:shd w:val="clear" w:color="000000" w:fill="E7E6E6"/>
            <w:noWrap/>
            <w:vAlign w:val="center"/>
            <w:hideMark/>
          </w:tcPr>
          <w:p w14:paraId="66B2F596"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3</w:t>
            </w:r>
          </w:p>
        </w:tc>
        <w:tc>
          <w:tcPr>
            <w:tcW w:w="666" w:type="dxa"/>
            <w:tcBorders>
              <w:top w:val="nil"/>
              <w:left w:val="nil"/>
              <w:bottom w:val="single" w:sz="4" w:space="0" w:color="auto"/>
              <w:right w:val="single" w:sz="4" w:space="0" w:color="auto"/>
            </w:tcBorders>
            <w:shd w:val="clear" w:color="000000" w:fill="E7E6E6"/>
            <w:noWrap/>
            <w:vAlign w:val="center"/>
            <w:hideMark/>
          </w:tcPr>
          <w:p w14:paraId="4720D825"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-0.31</w:t>
            </w:r>
          </w:p>
        </w:tc>
        <w:tc>
          <w:tcPr>
            <w:tcW w:w="639" w:type="dxa"/>
            <w:tcBorders>
              <w:top w:val="nil"/>
              <w:left w:val="nil"/>
              <w:bottom w:val="single" w:sz="4" w:space="0" w:color="auto"/>
              <w:right w:val="single" w:sz="4" w:space="0" w:color="auto"/>
            </w:tcBorders>
            <w:shd w:val="clear" w:color="000000" w:fill="00B050"/>
            <w:noWrap/>
            <w:vAlign w:val="center"/>
            <w:hideMark/>
          </w:tcPr>
          <w:p w14:paraId="5210CC1F"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0.21</w:t>
            </w:r>
          </w:p>
        </w:tc>
        <w:tc>
          <w:tcPr>
            <w:tcW w:w="1228" w:type="dxa"/>
            <w:tcBorders>
              <w:top w:val="nil"/>
              <w:left w:val="nil"/>
              <w:bottom w:val="single" w:sz="4" w:space="0" w:color="auto"/>
              <w:right w:val="single" w:sz="4" w:space="0" w:color="auto"/>
            </w:tcBorders>
            <w:shd w:val="clear" w:color="000000" w:fill="E7E6E6"/>
            <w:noWrap/>
            <w:vAlign w:val="center"/>
            <w:hideMark/>
          </w:tcPr>
          <w:p w14:paraId="6973A271"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1077" w:type="dxa"/>
            <w:tcBorders>
              <w:top w:val="nil"/>
              <w:left w:val="nil"/>
              <w:bottom w:val="single" w:sz="4" w:space="0" w:color="auto"/>
              <w:right w:val="single" w:sz="4" w:space="0" w:color="auto"/>
            </w:tcBorders>
            <w:shd w:val="clear" w:color="000000" w:fill="E7E6E6"/>
            <w:noWrap/>
            <w:vAlign w:val="center"/>
            <w:hideMark/>
          </w:tcPr>
          <w:p w14:paraId="142BB972"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C7496D" w:rsidRPr="00775497" w14:paraId="5217D30A" w14:textId="77777777" w:rsidTr="00C7496D">
        <w:trPr>
          <w:trHeight w:val="278"/>
        </w:trPr>
        <w:tc>
          <w:tcPr>
            <w:tcW w:w="973" w:type="dxa"/>
            <w:tcBorders>
              <w:top w:val="nil"/>
              <w:left w:val="single" w:sz="4" w:space="0" w:color="auto"/>
              <w:bottom w:val="single" w:sz="4" w:space="0" w:color="auto"/>
              <w:right w:val="single" w:sz="4" w:space="0" w:color="auto"/>
            </w:tcBorders>
            <w:shd w:val="clear" w:color="auto" w:fill="auto"/>
            <w:noWrap/>
            <w:vAlign w:val="center"/>
            <w:hideMark/>
          </w:tcPr>
          <w:p w14:paraId="084046FC"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10</w:t>
            </w:r>
          </w:p>
        </w:tc>
        <w:tc>
          <w:tcPr>
            <w:tcW w:w="1077" w:type="dxa"/>
            <w:tcBorders>
              <w:top w:val="nil"/>
              <w:left w:val="nil"/>
              <w:bottom w:val="single" w:sz="4" w:space="0" w:color="auto"/>
              <w:right w:val="single" w:sz="4" w:space="0" w:color="auto"/>
            </w:tcBorders>
            <w:shd w:val="clear" w:color="auto" w:fill="auto"/>
            <w:noWrap/>
            <w:vAlign w:val="center"/>
            <w:hideMark/>
          </w:tcPr>
          <w:p w14:paraId="24EFD73D"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18</w:t>
            </w:r>
          </w:p>
        </w:tc>
        <w:tc>
          <w:tcPr>
            <w:tcW w:w="727" w:type="dxa"/>
            <w:tcBorders>
              <w:top w:val="nil"/>
              <w:left w:val="nil"/>
              <w:bottom w:val="single" w:sz="4" w:space="0" w:color="auto"/>
              <w:right w:val="single" w:sz="4" w:space="0" w:color="auto"/>
            </w:tcBorders>
            <w:shd w:val="clear" w:color="auto" w:fill="auto"/>
            <w:noWrap/>
            <w:vAlign w:val="center"/>
            <w:hideMark/>
          </w:tcPr>
          <w:p w14:paraId="202100A6"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20</w:t>
            </w:r>
          </w:p>
        </w:tc>
        <w:tc>
          <w:tcPr>
            <w:tcW w:w="856" w:type="dxa"/>
            <w:tcBorders>
              <w:top w:val="nil"/>
              <w:left w:val="nil"/>
              <w:bottom w:val="single" w:sz="4" w:space="0" w:color="auto"/>
              <w:right w:val="single" w:sz="4" w:space="0" w:color="auto"/>
            </w:tcBorders>
            <w:shd w:val="clear" w:color="auto" w:fill="auto"/>
            <w:noWrap/>
            <w:vAlign w:val="center"/>
            <w:hideMark/>
          </w:tcPr>
          <w:p w14:paraId="2D22B0B4"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146</w:t>
            </w:r>
          </w:p>
        </w:tc>
        <w:tc>
          <w:tcPr>
            <w:tcW w:w="1136" w:type="dxa"/>
            <w:tcBorders>
              <w:top w:val="nil"/>
              <w:left w:val="nil"/>
              <w:bottom w:val="single" w:sz="4" w:space="0" w:color="auto"/>
              <w:right w:val="single" w:sz="4" w:space="0" w:color="auto"/>
            </w:tcBorders>
            <w:shd w:val="clear" w:color="auto" w:fill="auto"/>
            <w:noWrap/>
            <w:vAlign w:val="center"/>
            <w:hideMark/>
          </w:tcPr>
          <w:p w14:paraId="26E1BF69"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3</w:t>
            </w:r>
          </w:p>
        </w:tc>
        <w:tc>
          <w:tcPr>
            <w:tcW w:w="666" w:type="dxa"/>
            <w:tcBorders>
              <w:top w:val="nil"/>
              <w:left w:val="nil"/>
              <w:bottom w:val="single" w:sz="4" w:space="0" w:color="auto"/>
              <w:right w:val="single" w:sz="4" w:space="0" w:color="auto"/>
            </w:tcBorders>
            <w:shd w:val="clear" w:color="auto" w:fill="auto"/>
            <w:noWrap/>
            <w:vAlign w:val="center"/>
            <w:hideMark/>
          </w:tcPr>
          <w:p w14:paraId="7E892968"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-0.28</w:t>
            </w:r>
          </w:p>
        </w:tc>
        <w:tc>
          <w:tcPr>
            <w:tcW w:w="639" w:type="dxa"/>
            <w:tcBorders>
              <w:top w:val="nil"/>
              <w:left w:val="nil"/>
              <w:bottom w:val="single" w:sz="4" w:space="0" w:color="auto"/>
              <w:right w:val="single" w:sz="4" w:space="0" w:color="auto"/>
            </w:tcBorders>
            <w:shd w:val="clear" w:color="000000" w:fill="00B050"/>
            <w:noWrap/>
            <w:vAlign w:val="center"/>
            <w:hideMark/>
          </w:tcPr>
          <w:p w14:paraId="6F06870B"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0.17</w:t>
            </w:r>
          </w:p>
        </w:tc>
        <w:tc>
          <w:tcPr>
            <w:tcW w:w="1228" w:type="dxa"/>
            <w:tcBorders>
              <w:top w:val="nil"/>
              <w:left w:val="nil"/>
              <w:bottom w:val="single" w:sz="4" w:space="0" w:color="auto"/>
              <w:right w:val="single" w:sz="4" w:space="0" w:color="auto"/>
            </w:tcBorders>
            <w:shd w:val="clear" w:color="auto" w:fill="auto"/>
            <w:noWrap/>
            <w:vAlign w:val="center"/>
            <w:hideMark/>
          </w:tcPr>
          <w:p w14:paraId="6877B265"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1077" w:type="dxa"/>
            <w:tcBorders>
              <w:top w:val="nil"/>
              <w:left w:val="nil"/>
              <w:bottom w:val="single" w:sz="4" w:space="0" w:color="auto"/>
              <w:right w:val="single" w:sz="4" w:space="0" w:color="auto"/>
            </w:tcBorders>
            <w:shd w:val="clear" w:color="auto" w:fill="auto"/>
            <w:noWrap/>
            <w:vAlign w:val="center"/>
            <w:hideMark/>
          </w:tcPr>
          <w:p w14:paraId="5303C134"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C7496D" w:rsidRPr="00775497" w14:paraId="4361DE71" w14:textId="77777777" w:rsidTr="00C7496D">
        <w:trPr>
          <w:trHeight w:val="278"/>
        </w:trPr>
        <w:tc>
          <w:tcPr>
            <w:tcW w:w="973" w:type="dxa"/>
            <w:tcBorders>
              <w:top w:val="nil"/>
              <w:left w:val="single" w:sz="4" w:space="0" w:color="auto"/>
              <w:bottom w:val="single" w:sz="4" w:space="0" w:color="auto"/>
              <w:right w:val="single" w:sz="4" w:space="0" w:color="auto"/>
            </w:tcBorders>
            <w:shd w:val="clear" w:color="000000" w:fill="E7E6E6"/>
            <w:noWrap/>
            <w:vAlign w:val="center"/>
            <w:hideMark/>
          </w:tcPr>
          <w:p w14:paraId="7707F6BA"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w:t>
            </w:r>
          </w:p>
        </w:tc>
        <w:tc>
          <w:tcPr>
            <w:tcW w:w="1077" w:type="dxa"/>
            <w:tcBorders>
              <w:top w:val="nil"/>
              <w:left w:val="nil"/>
              <w:bottom w:val="single" w:sz="4" w:space="0" w:color="auto"/>
              <w:right w:val="single" w:sz="4" w:space="0" w:color="auto"/>
            </w:tcBorders>
            <w:shd w:val="clear" w:color="000000" w:fill="E7E6E6"/>
            <w:noWrap/>
            <w:vAlign w:val="center"/>
            <w:hideMark/>
          </w:tcPr>
          <w:p w14:paraId="07914472"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w:t>
            </w:r>
          </w:p>
        </w:tc>
        <w:tc>
          <w:tcPr>
            <w:tcW w:w="727" w:type="dxa"/>
            <w:tcBorders>
              <w:top w:val="nil"/>
              <w:left w:val="nil"/>
              <w:bottom w:val="single" w:sz="4" w:space="0" w:color="auto"/>
              <w:right w:val="single" w:sz="4" w:space="0" w:color="auto"/>
            </w:tcBorders>
            <w:shd w:val="clear" w:color="000000" w:fill="E7E6E6"/>
            <w:noWrap/>
            <w:vAlign w:val="center"/>
            <w:hideMark/>
          </w:tcPr>
          <w:p w14:paraId="6AFB7B17"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25.71</w:t>
            </w:r>
          </w:p>
        </w:tc>
        <w:tc>
          <w:tcPr>
            <w:tcW w:w="856" w:type="dxa"/>
            <w:tcBorders>
              <w:top w:val="nil"/>
              <w:left w:val="nil"/>
              <w:bottom w:val="single" w:sz="4" w:space="0" w:color="auto"/>
              <w:right w:val="single" w:sz="4" w:space="0" w:color="auto"/>
            </w:tcBorders>
            <w:shd w:val="clear" w:color="000000" w:fill="E7E6E6"/>
            <w:noWrap/>
            <w:vAlign w:val="center"/>
            <w:hideMark/>
          </w:tcPr>
          <w:p w14:paraId="4CAE0B9A"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86</w:t>
            </w:r>
          </w:p>
        </w:tc>
        <w:tc>
          <w:tcPr>
            <w:tcW w:w="1136" w:type="dxa"/>
            <w:tcBorders>
              <w:top w:val="nil"/>
              <w:left w:val="nil"/>
              <w:bottom w:val="single" w:sz="4" w:space="0" w:color="auto"/>
              <w:right w:val="single" w:sz="4" w:space="0" w:color="auto"/>
            </w:tcBorders>
            <w:shd w:val="clear" w:color="000000" w:fill="E7E6E6"/>
            <w:noWrap/>
            <w:vAlign w:val="center"/>
            <w:hideMark/>
          </w:tcPr>
          <w:p w14:paraId="4C0002AA"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w:t>
            </w:r>
          </w:p>
        </w:tc>
        <w:tc>
          <w:tcPr>
            <w:tcW w:w="666" w:type="dxa"/>
            <w:tcBorders>
              <w:top w:val="nil"/>
              <w:left w:val="nil"/>
              <w:bottom w:val="single" w:sz="4" w:space="0" w:color="auto"/>
              <w:right w:val="single" w:sz="4" w:space="0" w:color="auto"/>
            </w:tcBorders>
            <w:shd w:val="clear" w:color="000000" w:fill="E7E6E6"/>
            <w:noWrap/>
            <w:vAlign w:val="center"/>
            <w:hideMark/>
          </w:tcPr>
          <w:p w14:paraId="1BE05EBC"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-0.08</w:t>
            </w:r>
          </w:p>
        </w:tc>
        <w:tc>
          <w:tcPr>
            <w:tcW w:w="639" w:type="dxa"/>
            <w:tcBorders>
              <w:top w:val="nil"/>
              <w:left w:val="nil"/>
              <w:bottom w:val="single" w:sz="4" w:space="0" w:color="auto"/>
              <w:right w:val="single" w:sz="4" w:space="0" w:color="auto"/>
            </w:tcBorders>
            <w:shd w:val="clear" w:color="000000" w:fill="00B050"/>
            <w:noWrap/>
            <w:vAlign w:val="center"/>
            <w:hideMark/>
          </w:tcPr>
          <w:p w14:paraId="099F258C"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0.19</w:t>
            </w:r>
          </w:p>
        </w:tc>
        <w:tc>
          <w:tcPr>
            <w:tcW w:w="1228" w:type="dxa"/>
            <w:tcBorders>
              <w:top w:val="nil"/>
              <w:left w:val="nil"/>
              <w:bottom w:val="single" w:sz="4" w:space="0" w:color="auto"/>
              <w:right w:val="single" w:sz="4" w:space="0" w:color="auto"/>
            </w:tcBorders>
            <w:shd w:val="clear" w:color="000000" w:fill="E7E6E6"/>
            <w:noWrap/>
            <w:vAlign w:val="center"/>
            <w:hideMark/>
          </w:tcPr>
          <w:p w14:paraId="397017C5"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1077" w:type="dxa"/>
            <w:tcBorders>
              <w:top w:val="nil"/>
              <w:left w:val="nil"/>
              <w:bottom w:val="single" w:sz="4" w:space="0" w:color="auto"/>
              <w:right w:val="single" w:sz="4" w:space="0" w:color="auto"/>
            </w:tcBorders>
            <w:shd w:val="clear" w:color="000000" w:fill="E7E6E6"/>
            <w:noWrap/>
            <w:vAlign w:val="center"/>
            <w:hideMark/>
          </w:tcPr>
          <w:p w14:paraId="1C4CA4FA"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C7496D" w:rsidRPr="00775497" w14:paraId="4255730D" w14:textId="77777777" w:rsidTr="00C7496D">
        <w:trPr>
          <w:trHeight w:val="278"/>
        </w:trPr>
        <w:tc>
          <w:tcPr>
            <w:tcW w:w="973" w:type="dxa"/>
            <w:tcBorders>
              <w:top w:val="nil"/>
              <w:left w:val="single" w:sz="4" w:space="0" w:color="auto"/>
              <w:bottom w:val="single" w:sz="4" w:space="0" w:color="auto"/>
              <w:right w:val="single" w:sz="4" w:space="0" w:color="auto"/>
            </w:tcBorders>
            <w:shd w:val="clear" w:color="auto" w:fill="auto"/>
            <w:noWrap/>
            <w:vAlign w:val="center"/>
            <w:hideMark/>
          </w:tcPr>
          <w:p w14:paraId="1C9F63CE"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w:t>
            </w:r>
          </w:p>
        </w:tc>
        <w:tc>
          <w:tcPr>
            <w:tcW w:w="1077" w:type="dxa"/>
            <w:tcBorders>
              <w:top w:val="nil"/>
              <w:left w:val="nil"/>
              <w:bottom w:val="single" w:sz="4" w:space="0" w:color="auto"/>
              <w:right w:val="single" w:sz="4" w:space="0" w:color="auto"/>
            </w:tcBorders>
            <w:shd w:val="clear" w:color="auto" w:fill="auto"/>
            <w:noWrap/>
            <w:vAlign w:val="center"/>
            <w:hideMark/>
          </w:tcPr>
          <w:p w14:paraId="29C485A4"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w:t>
            </w:r>
          </w:p>
        </w:tc>
        <w:tc>
          <w:tcPr>
            <w:tcW w:w="727" w:type="dxa"/>
            <w:tcBorders>
              <w:top w:val="nil"/>
              <w:left w:val="nil"/>
              <w:bottom w:val="single" w:sz="4" w:space="0" w:color="auto"/>
              <w:right w:val="single" w:sz="4" w:space="0" w:color="auto"/>
            </w:tcBorders>
            <w:shd w:val="clear" w:color="auto" w:fill="auto"/>
            <w:noWrap/>
            <w:vAlign w:val="center"/>
            <w:hideMark/>
          </w:tcPr>
          <w:p w14:paraId="7347BA12"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25.71</w:t>
            </w:r>
          </w:p>
        </w:tc>
        <w:tc>
          <w:tcPr>
            <w:tcW w:w="856" w:type="dxa"/>
            <w:tcBorders>
              <w:top w:val="nil"/>
              <w:left w:val="nil"/>
              <w:bottom w:val="single" w:sz="4" w:space="0" w:color="auto"/>
              <w:right w:val="single" w:sz="4" w:space="0" w:color="auto"/>
            </w:tcBorders>
            <w:shd w:val="clear" w:color="auto" w:fill="auto"/>
            <w:noWrap/>
            <w:vAlign w:val="center"/>
            <w:hideMark/>
          </w:tcPr>
          <w:p w14:paraId="21BA280C"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86</w:t>
            </w:r>
          </w:p>
        </w:tc>
        <w:tc>
          <w:tcPr>
            <w:tcW w:w="1136" w:type="dxa"/>
            <w:tcBorders>
              <w:top w:val="nil"/>
              <w:left w:val="nil"/>
              <w:bottom w:val="single" w:sz="4" w:space="0" w:color="auto"/>
              <w:right w:val="single" w:sz="4" w:space="0" w:color="auto"/>
            </w:tcBorders>
            <w:shd w:val="clear" w:color="auto" w:fill="auto"/>
            <w:noWrap/>
            <w:vAlign w:val="center"/>
            <w:hideMark/>
          </w:tcPr>
          <w:p w14:paraId="7D9F1039"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w:t>
            </w:r>
          </w:p>
        </w:tc>
        <w:tc>
          <w:tcPr>
            <w:tcW w:w="666" w:type="dxa"/>
            <w:tcBorders>
              <w:top w:val="nil"/>
              <w:left w:val="nil"/>
              <w:bottom w:val="single" w:sz="4" w:space="0" w:color="auto"/>
              <w:right w:val="single" w:sz="4" w:space="0" w:color="auto"/>
            </w:tcBorders>
            <w:shd w:val="clear" w:color="auto" w:fill="auto"/>
            <w:noWrap/>
            <w:vAlign w:val="center"/>
            <w:hideMark/>
          </w:tcPr>
          <w:p w14:paraId="7732693A"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-0.02</w:t>
            </w:r>
          </w:p>
        </w:tc>
        <w:tc>
          <w:tcPr>
            <w:tcW w:w="639" w:type="dxa"/>
            <w:tcBorders>
              <w:top w:val="nil"/>
              <w:left w:val="nil"/>
              <w:bottom w:val="single" w:sz="4" w:space="0" w:color="auto"/>
              <w:right w:val="single" w:sz="4" w:space="0" w:color="auto"/>
            </w:tcBorders>
            <w:shd w:val="clear" w:color="000000" w:fill="00B050"/>
            <w:noWrap/>
            <w:vAlign w:val="center"/>
            <w:hideMark/>
          </w:tcPr>
          <w:p w14:paraId="63FBDB84"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0.05</w:t>
            </w:r>
          </w:p>
        </w:tc>
        <w:tc>
          <w:tcPr>
            <w:tcW w:w="1228" w:type="dxa"/>
            <w:tcBorders>
              <w:top w:val="nil"/>
              <w:left w:val="nil"/>
              <w:bottom w:val="single" w:sz="4" w:space="0" w:color="auto"/>
              <w:right w:val="single" w:sz="4" w:space="0" w:color="auto"/>
            </w:tcBorders>
            <w:shd w:val="clear" w:color="auto" w:fill="auto"/>
            <w:noWrap/>
            <w:vAlign w:val="center"/>
            <w:hideMark/>
          </w:tcPr>
          <w:p w14:paraId="5021441F"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1077" w:type="dxa"/>
            <w:tcBorders>
              <w:top w:val="nil"/>
              <w:left w:val="nil"/>
              <w:bottom w:val="single" w:sz="4" w:space="0" w:color="auto"/>
              <w:right w:val="single" w:sz="4" w:space="0" w:color="auto"/>
            </w:tcBorders>
            <w:shd w:val="clear" w:color="auto" w:fill="auto"/>
            <w:noWrap/>
            <w:vAlign w:val="center"/>
            <w:hideMark/>
          </w:tcPr>
          <w:p w14:paraId="273F4C0E"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C7496D" w:rsidRPr="00775497" w14:paraId="15B3D962" w14:textId="77777777" w:rsidTr="00C7496D">
        <w:trPr>
          <w:trHeight w:val="278"/>
        </w:trPr>
        <w:tc>
          <w:tcPr>
            <w:tcW w:w="973" w:type="dxa"/>
            <w:tcBorders>
              <w:top w:val="nil"/>
              <w:left w:val="single" w:sz="4" w:space="0" w:color="auto"/>
              <w:bottom w:val="single" w:sz="4" w:space="0" w:color="auto"/>
              <w:right w:val="single" w:sz="4" w:space="0" w:color="auto"/>
            </w:tcBorders>
            <w:shd w:val="clear" w:color="000000" w:fill="E7E6E6"/>
            <w:noWrap/>
            <w:vAlign w:val="center"/>
            <w:hideMark/>
          </w:tcPr>
          <w:p w14:paraId="632B9BE0"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w:t>
            </w:r>
          </w:p>
        </w:tc>
        <w:tc>
          <w:tcPr>
            <w:tcW w:w="1077" w:type="dxa"/>
            <w:tcBorders>
              <w:top w:val="nil"/>
              <w:left w:val="nil"/>
              <w:bottom w:val="single" w:sz="4" w:space="0" w:color="auto"/>
              <w:right w:val="single" w:sz="4" w:space="0" w:color="auto"/>
            </w:tcBorders>
            <w:shd w:val="clear" w:color="000000" w:fill="E7E6E6"/>
            <w:noWrap/>
            <w:vAlign w:val="center"/>
            <w:hideMark/>
          </w:tcPr>
          <w:p w14:paraId="1B07DEA2"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w:t>
            </w:r>
          </w:p>
        </w:tc>
        <w:tc>
          <w:tcPr>
            <w:tcW w:w="727" w:type="dxa"/>
            <w:tcBorders>
              <w:top w:val="nil"/>
              <w:left w:val="nil"/>
              <w:bottom w:val="single" w:sz="4" w:space="0" w:color="auto"/>
              <w:right w:val="single" w:sz="4" w:space="0" w:color="auto"/>
            </w:tcBorders>
            <w:shd w:val="clear" w:color="000000" w:fill="E7E6E6"/>
            <w:noWrap/>
            <w:vAlign w:val="center"/>
            <w:hideMark/>
          </w:tcPr>
          <w:p w14:paraId="17F4A2CD"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25.71</w:t>
            </w:r>
          </w:p>
        </w:tc>
        <w:tc>
          <w:tcPr>
            <w:tcW w:w="856" w:type="dxa"/>
            <w:tcBorders>
              <w:top w:val="nil"/>
              <w:left w:val="nil"/>
              <w:bottom w:val="single" w:sz="4" w:space="0" w:color="auto"/>
              <w:right w:val="single" w:sz="4" w:space="0" w:color="auto"/>
            </w:tcBorders>
            <w:shd w:val="clear" w:color="000000" w:fill="E7E6E6"/>
            <w:noWrap/>
            <w:vAlign w:val="center"/>
            <w:hideMark/>
          </w:tcPr>
          <w:p w14:paraId="1F1663EC"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86</w:t>
            </w:r>
          </w:p>
        </w:tc>
        <w:tc>
          <w:tcPr>
            <w:tcW w:w="1136" w:type="dxa"/>
            <w:tcBorders>
              <w:top w:val="nil"/>
              <w:left w:val="nil"/>
              <w:bottom w:val="single" w:sz="4" w:space="0" w:color="auto"/>
              <w:right w:val="single" w:sz="4" w:space="0" w:color="auto"/>
            </w:tcBorders>
            <w:shd w:val="clear" w:color="000000" w:fill="E7E6E6"/>
            <w:noWrap/>
            <w:vAlign w:val="center"/>
            <w:hideMark/>
          </w:tcPr>
          <w:p w14:paraId="39041938"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w:t>
            </w:r>
          </w:p>
        </w:tc>
        <w:tc>
          <w:tcPr>
            <w:tcW w:w="666" w:type="dxa"/>
            <w:tcBorders>
              <w:top w:val="nil"/>
              <w:left w:val="nil"/>
              <w:bottom w:val="single" w:sz="4" w:space="0" w:color="auto"/>
              <w:right w:val="single" w:sz="4" w:space="0" w:color="auto"/>
            </w:tcBorders>
            <w:shd w:val="clear" w:color="000000" w:fill="E7E6E6"/>
            <w:noWrap/>
            <w:vAlign w:val="center"/>
            <w:hideMark/>
          </w:tcPr>
          <w:p w14:paraId="52D8B2AF"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-0.32</w:t>
            </w:r>
          </w:p>
        </w:tc>
        <w:tc>
          <w:tcPr>
            <w:tcW w:w="639" w:type="dxa"/>
            <w:tcBorders>
              <w:top w:val="nil"/>
              <w:left w:val="nil"/>
              <w:bottom w:val="single" w:sz="4" w:space="0" w:color="auto"/>
              <w:right w:val="single" w:sz="4" w:space="0" w:color="auto"/>
            </w:tcBorders>
            <w:shd w:val="clear" w:color="000000" w:fill="FF0000"/>
            <w:noWrap/>
            <w:vAlign w:val="center"/>
            <w:hideMark/>
          </w:tcPr>
          <w:p w14:paraId="5E4BB58B"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0.40</w:t>
            </w:r>
          </w:p>
        </w:tc>
        <w:tc>
          <w:tcPr>
            <w:tcW w:w="1228" w:type="dxa"/>
            <w:tcBorders>
              <w:top w:val="nil"/>
              <w:left w:val="nil"/>
              <w:bottom w:val="single" w:sz="4" w:space="0" w:color="auto"/>
              <w:right w:val="single" w:sz="4" w:space="0" w:color="auto"/>
            </w:tcBorders>
            <w:shd w:val="clear" w:color="000000" w:fill="E7E6E6"/>
            <w:noWrap/>
            <w:vAlign w:val="center"/>
            <w:hideMark/>
          </w:tcPr>
          <w:p w14:paraId="19808AC3"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1077" w:type="dxa"/>
            <w:tcBorders>
              <w:top w:val="nil"/>
              <w:left w:val="nil"/>
              <w:bottom w:val="single" w:sz="4" w:space="0" w:color="auto"/>
              <w:right w:val="single" w:sz="4" w:space="0" w:color="auto"/>
            </w:tcBorders>
            <w:shd w:val="clear" w:color="000000" w:fill="E7E6E6"/>
            <w:noWrap/>
            <w:vAlign w:val="center"/>
            <w:hideMark/>
          </w:tcPr>
          <w:p w14:paraId="73581894"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C7496D" w:rsidRPr="00775497" w14:paraId="1761A2A9" w14:textId="77777777" w:rsidTr="00C7496D">
        <w:trPr>
          <w:trHeight w:val="278"/>
        </w:trPr>
        <w:tc>
          <w:tcPr>
            <w:tcW w:w="973" w:type="dxa"/>
            <w:tcBorders>
              <w:top w:val="nil"/>
              <w:left w:val="single" w:sz="4" w:space="0" w:color="auto"/>
              <w:bottom w:val="single" w:sz="4" w:space="0" w:color="auto"/>
              <w:right w:val="single" w:sz="4" w:space="0" w:color="auto"/>
            </w:tcBorders>
            <w:shd w:val="clear" w:color="auto" w:fill="auto"/>
            <w:noWrap/>
            <w:vAlign w:val="center"/>
            <w:hideMark/>
          </w:tcPr>
          <w:p w14:paraId="2FA74292"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w:t>
            </w:r>
          </w:p>
        </w:tc>
        <w:tc>
          <w:tcPr>
            <w:tcW w:w="1077" w:type="dxa"/>
            <w:tcBorders>
              <w:top w:val="nil"/>
              <w:left w:val="nil"/>
              <w:bottom w:val="single" w:sz="4" w:space="0" w:color="auto"/>
              <w:right w:val="single" w:sz="4" w:space="0" w:color="auto"/>
            </w:tcBorders>
            <w:shd w:val="clear" w:color="auto" w:fill="auto"/>
            <w:noWrap/>
            <w:vAlign w:val="center"/>
            <w:hideMark/>
          </w:tcPr>
          <w:p w14:paraId="3EB196D5"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w:t>
            </w:r>
          </w:p>
        </w:tc>
        <w:tc>
          <w:tcPr>
            <w:tcW w:w="727" w:type="dxa"/>
            <w:tcBorders>
              <w:top w:val="nil"/>
              <w:left w:val="nil"/>
              <w:bottom w:val="single" w:sz="4" w:space="0" w:color="auto"/>
              <w:right w:val="single" w:sz="4" w:space="0" w:color="auto"/>
            </w:tcBorders>
            <w:shd w:val="clear" w:color="auto" w:fill="auto"/>
            <w:noWrap/>
            <w:vAlign w:val="center"/>
            <w:hideMark/>
          </w:tcPr>
          <w:p w14:paraId="3DF44145"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25.71</w:t>
            </w:r>
          </w:p>
        </w:tc>
        <w:tc>
          <w:tcPr>
            <w:tcW w:w="856" w:type="dxa"/>
            <w:tcBorders>
              <w:top w:val="nil"/>
              <w:left w:val="nil"/>
              <w:bottom w:val="single" w:sz="4" w:space="0" w:color="auto"/>
              <w:right w:val="single" w:sz="4" w:space="0" w:color="auto"/>
            </w:tcBorders>
            <w:shd w:val="clear" w:color="auto" w:fill="auto"/>
            <w:noWrap/>
            <w:vAlign w:val="center"/>
            <w:hideMark/>
          </w:tcPr>
          <w:p w14:paraId="5E78D060"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86</w:t>
            </w:r>
          </w:p>
        </w:tc>
        <w:tc>
          <w:tcPr>
            <w:tcW w:w="1136" w:type="dxa"/>
            <w:tcBorders>
              <w:top w:val="nil"/>
              <w:left w:val="nil"/>
              <w:bottom w:val="single" w:sz="4" w:space="0" w:color="auto"/>
              <w:right w:val="single" w:sz="4" w:space="0" w:color="auto"/>
            </w:tcBorders>
            <w:shd w:val="clear" w:color="auto" w:fill="auto"/>
            <w:noWrap/>
            <w:vAlign w:val="center"/>
            <w:hideMark/>
          </w:tcPr>
          <w:p w14:paraId="5BDEEAAF"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w:t>
            </w:r>
          </w:p>
        </w:tc>
        <w:tc>
          <w:tcPr>
            <w:tcW w:w="666" w:type="dxa"/>
            <w:tcBorders>
              <w:top w:val="nil"/>
              <w:left w:val="nil"/>
              <w:bottom w:val="single" w:sz="4" w:space="0" w:color="auto"/>
              <w:right w:val="single" w:sz="4" w:space="0" w:color="auto"/>
            </w:tcBorders>
            <w:shd w:val="clear" w:color="auto" w:fill="auto"/>
            <w:noWrap/>
            <w:vAlign w:val="center"/>
            <w:hideMark/>
          </w:tcPr>
          <w:p w14:paraId="27888448"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-0.25</w:t>
            </w:r>
          </w:p>
        </w:tc>
        <w:tc>
          <w:tcPr>
            <w:tcW w:w="639" w:type="dxa"/>
            <w:tcBorders>
              <w:top w:val="nil"/>
              <w:left w:val="nil"/>
              <w:bottom w:val="single" w:sz="4" w:space="0" w:color="auto"/>
              <w:right w:val="single" w:sz="4" w:space="0" w:color="auto"/>
            </w:tcBorders>
            <w:shd w:val="clear" w:color="000000" w:fill="FF0000"/>
            <w:noWrap/>
            <w:vAlign w:val="center"/>
            <w:hideMark/>
          </w:tcPr>
          <w:p w14:paraId="3B4794B3"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0.26</w:t>
            </w:r>
          </w:p>
        </w:tc>
        <w:tc>
          <w:tcPr>
            <w:tcW w:w="1228" w:type="dxa"/>
            <w:tcBorders>
              <w:top w:val="nil"/>
              <w:left w:val="nil"/>
              <w:bottom w:val="single" w:sz="4" w:space="0" w:color="auto"/>
              <w:right w:val="single" w:sz="4" w:space="0" w:color="auto"/>
            </w:tcBorders>
            <w:shd w:val="clear" w:color="auto" w:fill="auto"/>
            <w:noWrap/>
            <w:vAlign w:val="center"/>
            <w:hideMark/>
          </w:tcPr>
          <w:p w14:paraId="44206900"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1077" w:type="dxa"/>
            <w:tcBorders>
              <w:top w:val="nil"/>
              <w:left w:val="nil"/>
              <w:bottom w:val="single" w:sz="4" w:space="0" w:color="auto"/>
              <w:right w:val="single" w:sz="4" w:space="0" w:color="auto"/>
            </w:tcBorders>
            <w:shd w:val="clear" w:color="auto" w:fill="auto"/>
            <w:noWrap/>
            <w:vAlign w:val="center"/>
            <w:hideMark/>
          </w:tcPr>
          <w:p w14:paraId="2A68F3E7"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C7496D" w:rsidRPr="00775497" w14:paraId="031D6BBA" w14:textId="77777777" w:rsidTr="00C7496D">
        <w:trPr>
          <w:trHeight w:val="278"/>
        </w:trPr>
        <w:tc>
          <w:tcPr>
            <w:tcW w:w="973" w:type="dxa"/>
            <w:tcBorders>
              <w:top w:val="nil"/>
              <w:left w:val="single" w:sz="4" w:space="0" w:color="auto"/>
              <w:bottom w:val="single" w:sz="4" w:space="0" w:color="auto"/>
              <w:right w:val="single" w:sz="4" w:space="0" w:color="auto"/>
            </w:tcBorders>
            <w:shd w:val="clear" w:color="000000" w:fill="E7E6E6"/>
            <w:noWrap/>
            <w:vAlign w:val="center"/>
            <w:hideMark/>
          </w:tcPr>
          <w:p w14:paraId="17A9FAA6"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w:t>
            </w:r>
          </w:p>
        </w:tc>
        <w:tc>
          <w:tcPr>
            <w:tcW w:w="1077" w:type="dxa"/>
            <w:tcBorders>
              <w:top w:val="nil"/>
              <w:left w:val="nil"/>
              <w:bottom w:val="single" w:sz="4" w:space="0" w:color="auto"/>
              <w:right w:val="single" w:sz="4" w:space="0" w:color="auto"/>
            </w:tcBorders>
            <w:shd w:val="clear" w:color="000000" w:fill="E7E6E6"/>
            <w:noWrap/>
            <w:vAlign w:val="center"/>
            <w:hideMark/>
          </w:tcPr>
          <w:p w14:paraId="6F017031"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w:t>
            </w:r>
          </w:p>
        </w:tc>
        <w:tc>
          <w:tcPr>
            <w:tcW w:w="727" w:type="dxa"/>
            <w:tcBorders>
              <w:top w:val="nil"/>
              <w:left w:val="nil"/>
              <w:bottom w:val="single" w:sz="4" w:space="0" w:color="auto"/>
              <w:right w:val="single" w:sz="4" w:space="0" w:color="auto"/>
            </w:tcBorders>
            <w:shd w:val="clear" w:color="000000" w:fill="E7E6E6"/>
            <w:noWrap/>
            <w:vAlign w:val="center"/>
            <w:hideMark/>
          </w:tcPr>
          <w:p w14:paraId="253A095B"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25.71</w:t>
            </w:r>
          </w:p>
        </w:tc>
        <w:tc>
          <w:tcPr>
            <w:tcW w:w="856" w:type="dxa"/>
            <w:tcBorders>
              <w:top w:val="nil"/>
              <w:left w:val="nil"/>
              <w:bottom w:val="single" w:sz="4" w:space="0" w:color="auto"/>
              <w:right w:val="single" w:sz="4" w:space="0" w:color="auto"/>
            </w:tcBorders>
            <w:shd w:val="clear" w:color="000000" w:fill="E7E6E6"/>
            <w:noWrap/>
            <w:vAlign w:val="center"/>
            <w:hideMark/>
          </w:tcPr>
          <w:p w14:paraId="3E859DC8"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86</w:t>
            </w:r>
          </w:p>
        </w:tc>
        <w:tc>
          <w:tcPr>
            <w:tcW w:w="1136" w:type="dxa"/>
            <w:tcBorders>
              <w:top w:val="nil"/>
              <w:left w:val="nil"/>
              <w:bottom w:val="single" w:sz="4" w:space="0" w:color="auto"/>
              <w:right w:val="single" w:sz="4" w:space="0" w:color="auto"/>
            </w:tcBorders>
            <w:shd w:val="clear" w:color="000000" w:fill="E7E6E6"/>
            <w:noWrap/>
            <w:vAlign w:val="center"/>
            <w:hideMark/>
          </w:tcPr>
          <w:p w14:paraId="2702E490"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3</w:t>
            </w:r>
          </w:p>
        </w:tc>
        <w:tc>
          <w:tcPr>
            <w:tcW w:w="666" w:type="dxa"/>
            <w:tcBorders>
              <w:top w:val="nil"/>
              <w:left w:val="nil"/>
              <w:bottom w:val="single" w:sz="4" w:space="0" w:color="auto"/>
              <w:right w:val="single" w:sz="4" w:space="0" w:color="auto"/>
            </w:tcBorders>
            <w:shd w:val="clear" w:color="000000" w:fill="E7E6E6"/>
            <w:noWrap/>
            <w:vAlign w:val="center"/>
            <w:hideMark/>
          </w:tcPr>
          <w:p w14:paraId="4175A59E"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-0.52</w:t>
            </w:r>
          </w:p>
        </w:tc>
        <w:tc>
          <w:tcPr>
            <w:tcW w:w="639" w:type="dxa"/>
            <w:tcBorders>
              <w:top w:val="nil"/>
              <w:left w:val="nil"/>
              <w:bottom w:val="single" w:sz="4" w:space="0" w:color="auto"/>
              <w:right w:val="single" w:sz="4" w:space="0" w:color="auto"/>
            </w:tcBorders>
            <w:shd w:val="clear" w:color="000000" w:fill="00B050"/>
            <w:noWrap/>
            <w:vAlign w:val="center"/>
            <w:hideMark/>
          </w:tcPr>
          <w:p w14:paraId="595F661B"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0.24</w:t>
            </w:r>
          </w:p>
        </w:tc>
        <w:tc>
          <w:tcPr>
            <w:tcW w:w="1228" w:type="dxa"/>
            <w:tcBorders>
              <w:top w:val="nil"/>
              <w:left w:val="nil"/>
              <w:bottom w:val="single" w:sz="4" w:space="0" w:color="auto"/>
              <w:right w:val="single" w:sz="4" w:space="0" w:color="auto"/>
            </w:tcBorders>
            <w:shd w:val="clear" w:color="000000" w:fill="E7E6E6"/>
            <w:noWrap/>
            <w:vAlign w:val="center"/>
            <w:hideMark/>
          </w:tcPr>
          <w:p w14:paraId="3BDCED21"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1077" w:type="dxa"/>
            <w:tcBorders>
              <w:top w:val="nil"/>
              <w:left w:val="nil"/>
              <w:bottom w:val="single" w:sz="4" w:space="0" w:color="auto"/>
              <w:right w:val="single" w:sz="4" w:space="0" w:color="auto"/>
            </w:tcBorders>
            <w:shd w:val="clear" w:color="000000" w:fill="E7E6E6"/>
            <w:noWrap/>
            <w:vAlign w:val="center"/>
            <w:hideMark/>
          </w:tcPr>
          <w:p w14:paraId="2581E43B"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C7496D" w:rsidRPr="00775497" w14:paraId="05E92DE4" w14:textId="77777777" w:rsidTr="00C7496D">
        <w:trPr>
          <w:trHeight w:val="278"/>
        </w:trPr>
        <w:tc>
          <w:tcPr>
            <w:tcW w:w="973" w:type="dxa"/>
            <w:tcBorders>
              <w:top w:val="nil"/>
              <w:left w:val="single" w:sz="4" w:space="0" w:color="auto"/>
              <w:bottom w:val="single" w:sz="4" w:space="0" w:color="auto"/>
              <w:right w:val="single" w:sz="4" w:space="0" w:color="auto"/>
            </w:tcBorders>
            <w:shd w:val="clear" w:color="auto" w:fill="auto"/>
            <w:noWrap/>
            <w:vAlign w:val="center"/>
            <w:hideMark/>
          </w:tcPr>
          <w:p w14:paraId="1ABA6C34"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w:t>
            </w:r>
          </w:p>
        </w:tc>
        <w:tc>
          <w:tcPr>
            <w:tcW w:w="1077" w:type="dxa"/>
            <w:tcBorders>
              <w:top w:val="nil"/>
              <w:left w:val="nil"/>
              <w:bottom w:val="single" w:sz="4" w:space="0" w:color="auto"/>
              <w:right w:val="single" w:sz="4" w:space="0" w:color="auto"/>
            </w:tcBorders>
            <w:shd w:val="clear" w:color="auto" w:fill="auto"/>
            <w:noWrap/>
            <w:vAlign w:val="center"/>
            <w:hideMark/>
          </w:tcPr>
          <w:p w14:paraId="7CD5D21E"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w:t>
            </w:r>
          </w:p>
        </w:tc>
        <w:tc>
          <w:tcPr>
            <w:tcW w:w="727" w:type="dxa"/>
            <w:tcBorders>
              <w:top w:val="nil"/>
              <w:left w:val="nil"/>
              <w:bottom w:val="single" w:sz="4" w:space="0" w:color="auto"/>
              <w:right w:val="single" w:sz="4" w:space="0" w:color="auto"/>
            </w:tcBorders>
            <w:shd w:val="clear" w:color="auto" w:fill="auto"/>
            <w:noWrap/>
            <w:vAlign w:val="center"/>
            <w:hideMark/>
          </w:tcPr>
          <w:p w14:paraId="31EAC7D4"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25.71</w:t>
            </w:r>
          </w:p>
        </w:tc>
        <w:tc>
          <w:tcPr>
            <w:tcW w:w="856" w:type="dxa"/>
            <w:tcBorders>
              <w:top w:val="nil"/>
              <w:left w:val="nil"/>
              <w:bottom w:val="single" w:sz="4" w:space="0" w:color="auto"/>
              <w:right w:val="single" w:sz="4" w:space="0" w:color="auto"/>
            </w:tcBorders>
            <w:shd w:val="clear" w:color="auto" w:fill="auto"/>
            <w:noWrap/>
            <w:vAlign w:val="center"/>
            <w:hideMark/>
          </w:tcPr>
          <w:p w14:paraId="1700DE78"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86</w:t>
            </w:r>
          </w:p>
        </w:tc>
        <w:tc>
          <w:tcPr>
            <w:tcW w:w="1136" w:type="dxa"/>
            <w:tcBorders>
              <w:top w:val="nil"/>
              <w:left w:val="nil"/>
              <w:bottom w:val="single" w:sz="4" w:space="0" w:color="auto"/>
              <w:right w:val="single" w:sz="4" w:space="0" w:color="auto"/>
            </w:tcBorders>
            <w:shd w:val="clear" w:color="auto" w:fill="auto"/>
            <w:noWrap/>
            <w:vAlign w:val="center"/>
            <w:hideMark/>
          </w:tcPr>
          <w:p w14:paraId="17635BE4"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3</w:t>
            </w:r>
          </w:p>
        </w:tc>
        <w:tc>
          <w:tcPr>
            <w:tcW w:w="666" w:type="dxa"/>
            <w:tcBorders>
              <w:top w:val="nil"/>
              <w:left w:val="nil"/>
              <w:bottom w:val="single" w:sz="4" w:space="0" w:color="auto"/>
              <w:right w:val="single" w:sz="4" w:space="0" w:color="auto"/>
            </w:tcBorders>
            <w:shd w:val="clear" w:color="auto" w:fill="auto"/>
            <w:noWrap/>
            <w:vAlign w:val="center"/>
            <w:hideMark/>
          </w:tcPr>
          <w:p w14:paraId="078A7768"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-0.46</w:t>
            </w:r>
          </w:p>
        </w:tc>
        <w:tc>
          <w:tcPr>
            <w:tcW w:w="639" w:type="dxa"/>
            <w:tcBorders>
              <w:top w:val="nil"/>
              <w:left w:val="nil"/>
              <w:bottom w:val="single" w:sz="4" w:space="0" w:color="auto"/>
              <w:right w:val="single" w:sz="4" w:space="0" w:color="auto"/>
            </w:tcBorders>
            <w:shd w:val="clear" w:color="000000" w:fill="00B050"/>
            <w:noWrap/>
            <w:vAlign w:val="center"/>
            <w:hideMark/>
          </w:tcPr>
          <w:p w14:paraId="66138EF8"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0.17</w:t>
            </w:r>
          </w:p>
        </w:tc>
        <w:tc>
          <w:tcPr>
            <w:tcW w:w="1228" w:type="dxa"/>
            <w:tcBorders>
              <w:top w:val="nil"/>
              <w:left w:val="nil"/>
              <w:bottom w:val="single" w:sz="4" w:space="0" w:color="auto"/>
              <w:right w:val="single" w:sz="4" w:space="0" w:color="auto"/>
            </w:tcBorders>
            <w:shd w:val="clear" w:color="auto" w:fill="auto"/>
            <w:noWrap/>
            <w:vAlign w:val="center"/>
            <w:hideMark/>
          </w:tcPr>
          <w:p w14:paraId="1760B728"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1077" w:type="dxa"/>
            <w:tcBorders>
              <w:top w:val="nil"/>
              <w:left w:val="nil"/>
              <w:bottom w:val="single" w:sz="4" w:space="0" w:color="auto"/>
              <w:right w:val="single" w:sz="4" w:space="0" w:color="auto"/>
            </w:tcBorders>
            <w:shd w:val="clear" w:color="auto" w:fill="auto"/>
            <w:noWrap/>
            <w:vAlign w:val="center"/>
            <w:hideMark/>
          </w:tcPr>
          <w:p w14:paraId="745F450E"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C7496D" w:rsidRPr="00775497" w14:paraId="6104870A" w14:textId="77777777" w:rsidTr="00C7496D">
        <w:trPr>
          <w:trHeight w:val="278"/>
        </w:trPr>
        <w:tc>
          <w:tcPr>
            <w:tcW w:w="973" w:type="dxa"/>
            <w:tcBorders>
              <w:top w:val="nil"/>
              <w:left w:val="single" w:sz="4" w:space="0" w:color="auto"/>
              <w:bottom w:val="single" w:sz="4" w:space="0" w:color="auto"/>
              <w:right w:val="single" w:sz="4" w:space="0" w:color="auto"/>
            </w:tcBorders>
            <w:shd w:val="clear" w:color="000000" w:fill="E7E6E6"/>
            <w:noWrap/>
            <w:vAlign w:val="center"/>
            <w:hideMark/>
          </w:tcPr>
          <w:p w14:paraId="5D92246C"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7</w:t>
            </w:r>
          </w:p>
        </w:tc>
        <w:tc>
          <w:tcPr>
            <w:tcW w:w="1077" w:type="dxa"/>
            <w:tcBorders>
              <w:top w:val="nil"/>
              <w:left w:val="nil"/>
              <w:bottom w:val="single" w:sz="4" w:space="0" w:color="auto"/>
              <w:right w:val="single" w:sz="4" w:space="0" w:color="auto"/>
            </w:tcBorders>
            <w:shd w:val="clear" w:color="000000" w:fill="E7E6E6"/>
            <w:noWrap/>
            <w:vAlign w:val="center"/>
            <w:hideMark/>
          </w:tcPr>
          <w:p w14:paraId="4A8C1D99"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12</w:t>
            </w:r>
          </w:p>
        </w:tc>
        <w:tc>
          <w:tcPr>
            <w:tcW w:w="727" w:type="dxa"/>
            <w:tcBorders>
              <w:top w:val="nil"/>
              <w:left w:val="nil"/>
              <w:bottom w:val="single" w:sz="4" w:space="0" w:color="auto"/>
              <w:right w:val="single" w:sz="4" w:space="0" w:color="auto"/>
            </w:tcBorders>
            <w:shd w:val="clear" w:color="000000" w:fill="E7E6E6"/>
            <w:noWrap/>
            <w:vAlign w:val="center"/>
            <w:hideMark/>
          </w:tcPr>
          <w:p w14:paraId="7C5852AA"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30</w:t>
            </w:r>
          </w:p>
        </w:tc>
        <w:tc>
          <w:tcPr>
            <w:tcW w:w="856" w:type="dxa"/>
            <w:tcBorders>
              <w:top w:val="nil"/>
              <w:left w:val="nil"/>
              <w:bottom w:val="single" w:sz="4" w:space="0" w:color="auto"/>
              <w:right w:val="single" w:sz="4" w:space="0" w:color="auto"/>
            </w:tcBorders>
            <w:shd w:val="clear" w:color="000000" w:fill="E7E6E6"/>
            <w:noWrap/>
            <w:vAlign w:val="center"/>
            <w:hideMark/>
          </w:tcPr>
          <w:p w14:paraId="63684D06"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62</w:t>
            </w:r>
          </w:p>
        </w:tc>
        <w:tc>
          <w:tcPr>
            <w:tcW w:w="1136" w:type="dxa"/>
            <w:tcBorders>
              <w:top w:val="nil"/>
              <w:left w:val="nil"/>
              <w:bottom w:val="single" w:sz="4" w:space="0" w:color="auto"/>
              <w:right w:val="single" w:sz="4" w:space="0" w:color="auto"/>
            </w:tcBorders>
            <w:shd w:val="clear" w:color="000000" w:fill="E7E6E6"/>
            <w:noWrap/>
            <w:vAlign w:val="center"/>
            <w:hideMark/>
          </w:tcPr>
          <w:p w14:paraId="335FD664"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w:t>
            </w:r>
          </w:p>
        </w:tc>
        <w:tc>
          <w:tcPr>
            <w:tcW w:w="666" w:type="dxa"/>
            <w:tcBorders>
              <w:top w:val="nil"/>
              <w:left w:val="nil"/>
              <w:bottom w:val="single" w:sz="4" w:space="0" w:color="auto"/>
              <w:right w:val="single" w:sz="4" w:space="0" w:color="auto"/>
            </w:tcBorders>
            <w:shd w:val="clear" w:color="000000" w:fill="E7E6E6"/>
            <w:noWrap/>
            <w:vAlign w:val="center"/>
            <w:hideMark/>
          </w:tcPr>
          <w:p w14:paraId="67919041"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-0.11</w:t>
            </w:r>
          </w:p>
        </w:tc>
        <w:tc>
          <w:tcPr>
            <w:tcW w:w="639" w:type="dxa"/>
            <w:tcBorders>
              <w:top w:val="nil"/>
              <w:left w:val="nil"/>
              <w:bottom w:val="single" w:sz="4" w:space="0" w:color="auto"/>
              <w:right w:val="single" w:sz="4" w:space="0" w:color="auto"/>
            </w:tcBorders>
            <w:shd w:val="clear" w:color="000000" w:fill="FF0000"/>
            <w:noWrap/>
            <w:vAlign w:val="center"/>
            <w:hideMark/>
          </w:tcPr>
          <w:p w14:paraId="5658074C"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0.33</w:t>
            </w:r>
          </w:p>
        </w:tc>
        <w:tc>
          <w:tcPr>
            <w:tcW w:w="1228" w:type="dxa"/>
            <w:tcBorders>
              <w:top w:val="nil"/>
              <w:left w:val="nil"/>
              <w:bottom w:val="single" w:sz="4" w:space="0" w:color="auto"/>
              <w:right w:val="single" w:sz="4" w:space="0" w:color="auto"/>
            </w:tcBorders>
            <w:shd w:val="clear" w:color="000000" w:fill="E7E6E6"/>
            <w:noWrap/>
            <w:vAlign w:val="center"/>
            <w:hideMark/>
          </w:tcPr>
          <w:p w14:paraId="0A1CC7DA"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1077" w:type="dxa"/>
            <w:tcBorders>
              <w:top w:val="nil"/>
              <w:left w:val="nil"/>
              <w:bottom w:val="single" w:sz="4" w:space="0" w:color="auto"/>
              <w:right w:val="single" w:sz="4" w:space="0" w:color="auto"/>
            </w:tcBorders>
            <w:shd w:val="clear" w:color="000000" w:fill="E7E6E6"/>
            <w:noWrap/>
            <w:vAlign w:val="center"/>
            <w:hideMark/>
          </w:tcPr>
          <w:p w14:paraId="0D2BB67D"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C7496D" w:rsidRPr="00775497" w14:paraId="29C86427" w14:textId="77777777" w:rsidTr="00C7496D">
        <w:trPr>
          <w:trHeight w:val="278"/>
        </w:trPr>
        <w:tc>
          <w:tcPr>
            <w:tcW w:w="973" w:type="dxa"/>
            <w:tcBorders>
              <w:top w:val="nil"/>
              <w:left w:val="single" w:sz="4" w:space="0" w:color="auto"/>
              <w:bottom w:val="single" w:sz="4" w:space="0" w:color="auto"/>
              <w:right w:val="single" w:sz="4" w:space="0" w:color="auto"/>
            </w:tcBorders>
            <w:shd w:val="clear" w:color="auto" w:fill="auto"/>
            <w:noWrap/>
            <w:vAlign w:val="center"/>
            <w:hideMark/>
          </w:tcPr>
          <w:p w14:paraId="05BD7C3A"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7</w:t>
            </w:r>
          </w:p>
        </w:tc>
        <w:tc>
          <w:tcPr>
            <w:tcW w:w="1077" w:type="dxa"/>
            <w:tcBorders>
              <w:top w:val="nil"/>
              <w:left w:val="nil"/>
              <w:bottom w:val="single" w:sz="4" w:space="0" w:color="auto"/>
              <w:right w:val="single" w:sz="4" w:space="0" w:color="auto"/>
            </w:tcBorders>
            <w:shd w:val="clear" w:color="auto" w:fill="auto"/>
            <w:noWrap/>
            <w:vAlign w:val="center"/>
            <w:hideMark/>
          </w:tcPr>
          <w:p w14:paraId="51537EA2"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12</w:t>
            </w:r>
          </w:p>
        </w:tc>
        <w:tc>
          <w:tcPr>
            <w:tcW w:w="727" w:type="dxa"/>
            <w:tcBorders>
              <w:top w:val="nil"/>
              <w:left w:val="nil"/>
              <w:bottom w:val="single" w:sz="4" w:space="0" w:color="auto"/>
              <w:right w:val="single" w:sz="4" w:space="0" w:color="auto"/>
            </w:tcBorders>
            <w:shd w:val="clear" w:color="auto" w:fill="auto"/>
            <w:noWrap/>
            <w:vAlign w:val="center"/>
            <w:hideMark/>
          </w:tcPr>
          <w:p w14:paraId="0B2DE439"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30</w:t>
            </w:r>
          </w:p>
        </w:tc>
        <w:tc>
          <w:tcPr>
            <w:tcW w:w="856" w:type="dxa"/>
            <w:tcBorders>
              <w:top w:val="nil"/>
              <w:left w:val="nil"/>
              <w:bottom w:val="single" w:sz="4" w:space="0" w:color="auto"/>
              <w:right w:val="single" w:sz="4" w:space="0" w:color="auto"/>
            </w:tcBorders>
            <w:shd w:val="clear" w:color="auto" w:fill="auto"/>
            <w:noWrap/>
            <w:vAlign w:val="center"/>
            <w:hideMark/>
          </w:tcPr>
          <w:p w14:paraId="7A990A3D"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62</w:t>
            </w:r>
          </w:p>
        </w:tc>
        <w:tc>
          <w:tcPr>
            <w:tcW w:w="1136" w:type="dxa"/>
            <w:tcBorders>
              <w:top w:val="nil"/>
              <w:left w:val="nil"/>
              <w:bottom w:val="single" w:sz="4" w:space="0" w:color="auto"/>
              <w:right w:val="single" w:sz="4" w:space="0" w:color="auto"/>
            </w:tcBorders>
            <w:shd w:val="clear" w:color="auto" w:fill="auto"/>
            <w:noWrap/>
            <w:vAlign w:val="center"/>
            <w:hideMark/>
          </w:tcPr>
          <w:p w14:paraId="5C2AB474"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w:t>
            </w:r>
          </w:p>
        </w:tc>
        <w:tc>
          <w:tcPr>
            <w:tcW w:w="666" w:type="dxa"/>
            <w:tcBorders>
              <w:top w:val="nil"/>
              <w:left w:val="nil"/>
              <w:bottom w:val="single" w:sz="4" w:space="0" w:color="auto"/>
              <w:right w:val="single" w:sz="4" w:space="0" w:color="auto"/>
            </w:tcBorders>
            <w:shd w:val="clear" w:color="auto" w:fill="auto"/>
            <w:noWrap/>
            <w:vAlign w:val="center"/>
            <w:hideMark/>
          </w:tcPr>
          <w:p w14:paraId="5463E31B"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-0.03</w:t>
            </w:r>
          </w:p>
        </w:tc>
        <w:tc>
          <w:tcPr>
            <w:tcW w:w="639" w:type="dxa"/>
            <w:tcBorders>
              <w:top w:val="nil"/>
              <w:left w:val="nil"/>
              <w:bottom w:val="single" w:sz="4" w:space="0" w:color="auto"/>
              <w:right w:val="single" w:sz="4" w:space="0" w:color="auto"/>
            </w:tcBorders>
            <w:shd w:val="clear" w:color="000000" w:fill="00B050"/>
            <w:noWrap/>
            <w:vAlign w:val="center"/>
            <w:hideMark/>
          </w:tcPr>
          <w:p w14:paraId="170C5A2E"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0.13</w:t>
            </w:r>
          </w:p>
        </w:tc>
        <w:tc>
          <w:tcPr>
            <w:tcW w:w="1228" w:type="dxa"/>
            <w:tcBorders>
              <w:top w:val="nil"/>
              <w:left w:val="nil"/>
              <w:bottom w:val="single" w:sz="4" w:space="0" w:color="auto"/>
              <w:right w:val="single" w:sz="4" w:space="0" w:color="auto"/>
            </w:tcBorders>
            <w:shd w:val="clear" w:color="auto" w:fill="auto"/>
            <w:noWrap/>
            <w:vAlign w:val="center"/>
            <w:hideMark/>
          </w:tcPr>
          <w:p w14:paraId="4FEC423E"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1077" w:type="dxa"/>
            <w:tcBorders>
              <w:top w:val="nil"/>
              <w:left w:val="nil"/>
              <w:bottom w:val="single" w:sz="4" w:space="0" w:color="auto"/>
              <w:right w:val="single" w:sz="4" w:space="0" w:color="auto"/>
            </w:tcBorders>
            <w:shd w:val="clear" w:color="auto" w:fill="auto"/>
            <w:noWrap/>
            <w:vAlign w:val="center"/>
            <w:hideMark/>
          </w:tcPr>
          <w:p w14:paraId="35B632D2"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C7496D" w:rsidRPr="00775497" w14:paraId="79A983C0" w14:textId="77777777" w:rsidTr="00C7496D">
        <w:trPr>
          <w:trHeight w:val="278"/>
        </w:trPr>
        <w:tc>
          <w:tcPr>
            <w:tcW w:w="973" w:type="dxa"/>
            <w:tcBorders>
              <w:top w:val="nil"/>
              <w:left w:val="single" w:sz="4" w:space="0" w:color="auto"/>
              <w:bottom w:val="single" w:sz="4" w:space="0" w:color="auto"/>
              <w:right w:val="single" w:sz="4" w:space="0" w:color="auto"/>
            </w:tcBorders>
            <w:shd w:val="clear" w:color="000000" w:fill="E7E6E6"/>
            <w:noWrap/>
            <w:vAlign w:val="center"/>
            <w:hideMark/>
          </w:tcPr>
          <w:p w14:paraId="07B6F90C"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7</w:t>
            </w:r>
          </w:p>
        </w:tc>
        <w:tc>
          <w:tcPr>
            <w:tcW w:w="1077" w:type="dxa"/>
            <w:tcBorders>
              <w:top w:val="nil"/>
              <w:left w:val="nil"/>
              <w:bottom w:val="single" w:sz="4" w:space="0" w:color="auto"/>
              <w:right w:val="single" w:sz="4" w:space="0" w:color="auto"/>
            </w:tcBorders>
            <w:shd w:val="clear" w:color="000000" w:fill="E7E6E6"/>
            <w:noWrap/>
            <w:vAlign w:val="center"/>
            <w:hideMark/>
          </w:tcPr>
          <w:p w14:paraId="117D02C6"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12</w:t>
            </w:r>
          </w:p>
        </w:tc>
        <w:tc>
          <w:tcPr>
            <w:tcW w:w="727" w:type="dxa"/>
            <w:tcBorders>
              <w:top w:val="nil"/>
              <w:left w:val="nil"/>
              <w:bottom w:val="single" w:sz="4" w:space="0" w:color="auto"/>
              <w:right w:val="single" w:sz="4" w:space="0" w:color="auto"/>
            </w:tcBorders>
            <w:shd w:val="clear" w:color="000000" w:fill="E7E6E6"/>
            <w:noWrap/>
            <w:vAlign w:val="center"/>
            <w:hideMark/>
          </w:tcPr>
          <w:p w14:paraId="03E02F5D"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30</w:t>
            </w:r>
          </w:p>
        </w:tc>
        <w:tc>
          <w:tcPr>
            <w:tcW w:w="856" w:type="dxa"/>
            <w:tcBorders>
              <w:top w:val="nil"/>
              <w:left w:val="nil"/>
              <w:bottom w:val="single" w:sz="4" w:space="0" w:color="auto"/>
              <w:right w:val="single" w:sz="4" w:space="0" w:color="auto"/>
            </w:tcBorders>
            <w:shd w:val="clear" w:color="000000" w:fill="E7E6E6"/>
            <w:noWrap/>
            <w:vAlign w:val="center"/>
            <w:hideMark/>
          </w:tcPr>
          <w:p w14:paraId="4A85B68F"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62</w:t>
            </w:r>
          </w:p>
        </w:tc>
        <w:tc>
          <w:tcPr>
            <w:tcW w:w="1136" w:type="dxa"/>
            <w:tcBorders>
              <w:top w:val="nil"/>
              <w:left w:val="nil"/>
              <w:bottom w:val="single" w:sz="4" w:space="0" w:color="auto"/>
              <w:right w:val="single" w:sz="4" w:space="0" w:color="auto"/>
            </w:tcBorders>
            <w:shd w:val="clear" w:color="000000" w:fill="E7E6E6"/>
            <w:noWrap/>
            <w:vAlign w:val="center"/>
            <w:hideMark/>
          </w:tcPr>
          <w:p w14:paraId="06B97980"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w:t>
            </w:r>
          </w:p>
        </w:tc>
        <w:tc>
          <w:tcPr>
            <w:tcW w:w="666" w:type="dxa"/>
            <w:tcBorders>
              <w:top w:val="nil"/>
              <w:left w:val="nil"/>
              <w:bottom w:val="single" w:sz="4" w:space="0" w:color="auto"/>
              <w:right w:val="single" w:sz="4" w:space="0" w:color="auto"/>
            </w:tcBorders>
            <w:shd w:val="clear" w:color="000000" w:fill="E7E6E6"/>
            <w:noWrap/>
            <w:vAlign w:val="center"/>
            <w:hideMark/>
          </w:tcPr>
          <w:p w14:paraId="10366DE0"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-0.44</w:t>
            </w:r>
          </w:p>
        </w:tc>
        <w:tc>
          <w:tcPr>
            <w:tcW w:w="639" w:type="dxa"/>
            <w:tcBorders>
              <w:top w:val="nil"/>
              <w:left w:val="nil"/>
              <w:bottom w:val="single" w:sz="4" w:space="0" w:color="auto"/>
              <w:right w:val="single" w:sz="4" w:space="0" w:color="auto"/>
            </w:tcBorders>
            <w:shd w:val="clear" w:color="000000" w:fill="FF0000"/>
            <w:noWrap/>
            <w:vAlign w:val="center"/>
            <w:hideMark/>
          </w:tcPr>
          <w:p w14:paraId="1321F0A9"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0.53</w:t>
            </w:r>
          </w:p>
        </w:tc>
        <w:tc>
          <w:tcPr>
            <w:tcW w:w="1228" w:type="dxa"/>
            <w:tcBorders>
              <w:top w:val="nil"/>
              <w:left w:val="nil"/>
              <w:bottom w:val="single" w:sz="4" w:space="0" w:color="auto"/>
              <w:right w:val="single" w:sz="4" w:space="0" w:color="auto"/>
            </w:tcBorders>
            <w:shd w:val="clear" w:color="000000" w:fill="E7E6E6"/>
            <w:noWrap/>
            <w:vAlign w:val="center"/>
            <w:hideMark/>
          </w:tcPr>
          <w:p w14:paraId="181A4569"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1077" w:type="dxa"/>
            <w:tcBorders>
              <w:top w:val="nil"/>
              <w:left w:val="nil"/>
              <w:bottom w:val="single" w:sz="4" w:space="0" w:color="auto"/>
              <w:right w:val="single" w:sz="4" w:space="0" w:color="auto"/>
            </w:tcBorders>
            <w:shd w:val="clear" w:color="000000" w:fill="E7E6E6"/>
            <w:noWrap/>
            <w:vAlign w:val="center"/>
            <w:hideMark/>
          </w:tcPr>
          <w:p w14:paraId="42E58198"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C7496D" w:rsidRPr="00775497" w14:paraId="4C2E9A33" w14:textId="77777777" w:rsidTr="00C7496D">
        <w:trPr>
          <w:trHeight w:val="278"/>
        </w:trPr>
        <w:tc>
          <w:tcPr>
            <w:tcW w:w="973" w:type="dxa"/>
            <w:tcBorders>
              <w:top w:val="nil"/>
              <w:left w:val="single" w:sz="4" w:space="0" w:color="auto"/>
              <w:bottom w:val="single" w:sz="4" w:space="0" w:color="auto"/>
              <w:right w:val="single" w:sz="4" w:space="0" w:color="auto"/>
            </w:tcBorders>
            <w:shd w:val="clear" w:color="auto" w:fill="auto"/>
            <w:noWrap/>
            <w:vAlign w:val="center"/>
            <w:hideMark/>
          </w:tcPr>
          <w:p w14:paraId="77304D4A"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7</w:t>
            </w:r>
          </w:p>
        </w:tc>
        <w:tc>
          <w:tcPr>
            <w:tcW w:w="1077" w:type="dxa"/>
            <w:tcBorders>
              <w:top w:val="nil"/>
              <w:left w:val="nil"/>
              <w:bottom w:val="single" w:sz="4" w:space="0" w:color="auto"/>
              <w:right w:val="single" w:sz="4" w:space="0" w:color="auto"/>
            </w:tcBorders>
            <w:shd w:val="clear" w:color="auto" w:fill="auto"/>
            <w:noWrap/>
            <w:vAlign w:val="center"/>
            <w:hideMark/>
          </w:tcPr>
          <w:p w14:paraId="1312097F"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12</w:t>
            </w:r>
          </w:p>
        </w:tc>
        <w:tc>
          <w:tcPr>
            <w:tcW w:w="727" w:type="dxa"/>
            <w:tcBorders>
              <w:top w:val="nil"/>
              <w:left w:val="nil"/>
              <w:bottom w:val="single" w:sz="4" w:space="0" w:color="auto"/>
              <w:right w:val="single" w:sz="4" w:space="0" w:color="auto"/>
            </w:tcBorders>
            <w:shd w:val="clear" w:color="auto" w:fill="auto"/>
            <w:noWrap/>
            <w:vAlign w:val="center"/>
            <w:hideMark/>
          </w:tcPr>
          <w:p w14:paraId="3602F91F"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30</w:t>
            </w:r>
          </w:p>
        </w:tc>
        <w:tc>
          <w:tcPr>
            <w:tcW w:w="856" w:type="dxa"/>
            <w:tcBorders>
              <w:top w:val="nil"/>
              <w:left w:val="nil"/>
              <w:bottom w:val="single" w:sz="4" w:space="0" w:color="auto"/>
              <w:right w:val="single" w:sz="4" w:space="0" w:color="auto"/>
            </w:tcBorders>
            <w:shd w:val="clear" w:color="auto" w:fill="auto"/>
            <w:noWrap/>
            <w:vAlign w:val="center"/>
            <w:hideMark/>
          </w:tcPr>
          <w:p w14:paraId="2B1BE5A4"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62</w:t>
            </w:r>
          </w:p>
        </w:tc>
        <w:tc>
          <w:tcPr>
            <w:tcW w:w="1136" w:type="dxa"/>
            <w:tcBorders>
              <w:top w:val="nil"/>
              <w:left w:val="nil"/>
              <w:bottom w:val="single" w:sz="4" w:space="0" w:color="auto"/>
              <w:right w:val="single" w:sz="4" w:space="0" w:color="auto"/>
            </w:tcBorders>
            <w:shd w:val="clear" w:color="auto" w:fill="auto"/>
            <w:noWrap/>
            <w:vAlign w:val="center"/>
            <w:hideMark/>
          </w:tcPr>
          <w:p w14:paraId="68459413"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w:t>
            </w:r>
          </w:p>
        </w:tc>
        <w:tc>
          <w:tcPr>
            <w:tcW w:w="666" w:type="dxa"/>
            <w:tcBorders>
              <w:top w:val="nil"/>
              <w:left w:val="nil"/>
              <w:bottom w:val="single" w:sz="4" w:space="0" w:color="auto"/>
              <w:right w:val="single" w:sz="4" w:space="0" w:color="auto"/>
            </w:tcBorders>
            <w:shd w:val="clear" w:color="auto" w:fill="auto"/>
            <w:noWrap/>
            <w:vAlign w:val="center"/>
            <w:hideMark/>
          </w:tcPr>
          <w:p w14:paraId="125AAFB6"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-0.34</w:t>
            </w:r>
          </w:p>
        </w:tc>
        <w:tc>
          <w:tcPr>
            <w:tcW w:w="639" w:type="dxa"/>
            <w:tcBorders>
              <w:top w:val="nil"/>
              <w:left w:val="nil"/>
              <w:bottom w:val="single" w:sz="4" w:space="0" w:color="auto"/>
              <w:right w:val="single" w:sz="4" w:space="0" w:color="auto"/>
            </w:tcBorders>
            <w:shd w:val="clear" w:color="000000" w:fill="FF0000"/>
            <w:noWrap/>
            <w:vAlign w:val="center"/>
            <w:hideMark/>
          </w:tcPr>
          <w:p w14:paraId="3C139848"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0.32</w:t>
            </w:r>
          </w:p>
        </w:tc>
        <w:tc>
          <w:tcPr>
            <w:tcW w:w="1228" w:type="dxa"/>
            <w:tcBorders>
              <w:top w:val="nil"/>
              <w:left w:val="nil"/>
              <w:bottom w:val="single" w:sz="4" w:space="0" w:color="auto"/>
              <w:right w:val="single" w:sz="4" w:space="0" w:color="auto"/>
            </w:tcBorders>
            <w:shd w:val="clear" w:color="auto" w:fill="auto"/>
            <w:noWrap/>
            <w:vAlign w:val="center"/>
            <w:hideMark/>
          </w:tcPr>
          <w:p w14:paraId="56C5E0B7"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1077" w:type="dxa"/>
            <w:tcBorders>
              <w:top w:val="nil"/>
              <w:left w:val="nil"/>
              <w:bottom w:val="single" w:sz="4" w:space="0" w:color="auto"/>
              <w:right w:val="single" w:sz="4" w:space="0" w:color="auto"/>
            </w:tcBorders>
            <w:shd w:val="clear" w:color="auto" w:fill="auto"/>
            <w:noWrap/>
            <w:vAlign w:val="center"/>
            <w:hideMark/>
          </w:tcPr>
          <w:p w14:paraId="004AAF2A"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C7496D" w:rsidRPr="00775497" w14:paraId="7B4BBEE0" w14:textId="77777777" w:rsidTr="00C7496D">
        <w:trPr>
          <w:trHeight w:val="278"/>
        </w:trPr>
        <w:tc>
          <w:tcPr>
            <w:tcW w:w="973" w:type="dxa"/>
            <w:tcBorders>
              <w:top w:val="nil"/>
              <w:left w:val="single" w:sz="4" w:space="0" w:color="auto"/>
              <w:bottom w:val="single" w:sz="4" w:space="0" w:color="auto"/>
              <w:right w:val="single" w:sz="4" w:space="0" w:color="auto"/>
            </w:tcBorders>
            <w:shd w:val="clear" w:color="000000" w:fill="E7E6E6"/>
            <w:noWrap/>
            <w:vAlign w:val="center"/>
            <w:hideMark/>
          </w:tcPr>
          <w:p w14:paraId="32DE7C5C"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7</w:t>
            </w:r>
          </w:p>
        </w:tc>
        <w:tc>
          <w:tcPr>
            <w:tcW w:w="1077" w:type="dxa"/>
            <w:tcBorders>
              <w:top w:val="nil"/>
              <w:left w:val="nil"/>
              <w:bottom w:val="single" w:sz="4" w:space="0" w:color="auto"/>
              <w:right w:val="single" w:sz="4" w:space="0" w:color="auto"/>
            </w:tcBorders>
            <w:shd w:val="clear" w:color="000000" w:fill="E7E6E6"/>
            <w:noWrap/>
            <w:vAlign w:val="center"/>
            <w:hideMark/>
          </w:tcPr>
          <w:p w14:paraId="1C559184"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12</w:t>
            </w:r>
          </w:p>
        </w:tc>
        <w:tc>
          <w:tcPr>
            <w:tcW w:w="727" w:type="dxa"/>
            <w:tcBorders>
              <w:top w:val="nil"/>
              <w:left w:val="nil"/>
              <w:bottom w:val="single" w:sz="4" w:space="0" w:color="auto"/>
              <w:right w:val="single" w:sz="4" w:space="0" w:color="auto"/>
            </w:tcBorders>
            <w:shd w:val="clear" w:color="000000" w:fill="E7E6E6"/>
            <w:noWrap/>
            <w:vAlign w:val="center"/>
            <w:hideMark/>
          </w:tcPr>
          <w:p w14:paraId="19BC425B"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30</w:t>
            </w:r>
          </w:p>
        </w:tc>
        <w:tc>
          <w:tcPr>
            <w:tcW w:w="856" w:type="dxa"/>
            <w:tcBorders>
              <w:top w:val="nil"/>
              <w:left w:val="nil"/>
              <w:bottom w:val="single" w:sz="4" w:space="0" w:color="auto"/>
              <w:right w:val="single" w:sz="4" w:space="0" w:color="auto"/>
            </w:tcBorders>
            <w:shd w:val="clear" w:color="000000" w:fill="E7E6E6"/>
            <w:noWrap/>
            <w:vAlign w:val="center"/>
            <w:hideMark/>
          </w:tcPr>
          <w:p w14:paraId="664A68E2"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62</w:t>
            </w:r>
          </w:p>
        </w:tc>
        <w:tc>
          <w:tcPr>
            <w:tcW w:w="1136" w:type="dxa"/>
            <w:tcBorders>
              <w:top w:val="nil"/>
              <w:left w:val="nil"/>
              <w:bottom w:val="single" w:sz="4" w:space="0" w:color="auto"/>
              <w:right w:val="single" w:sz="4" w:space="0" w:color="auto"/>
            </w:tcBorders>
            <w:shd w:val="clear" w:color="000000" w:fill="E7E6E6"/>
            <w:noWrap/>
            <w:vAlign w:val="center"/>
            <w:hideMark/>
          </w:tcPr>
          <w:p w14:paraId="4FA69F69"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3</w:t>
            </w:r>
          </w:p>
        </w:tc>
        <w:tc>
          <w:tcPr>
            <w:tcW w:w="666" w:type="dxa"/>
            <w:tcBorders>
              <w:top w:val="nil"/>
              <w:left w:val="nil"/>
              <w:bottom w:val="single" w:sz="4" w:space="0" w:color="auto"/>
              <w:right w:val="single" w:sz="4" w:space="0" w:color="auto"/>
            </w:tcBorders>
            <w:shd w:val="clear" w:color="000000" w:fill="E7E6E6"/>
            <w:noWrap/>
            <w:vAlign w:val="center"/>
            <w:hideMark/>
          </w:tcPr>
          <w:p w14:paraId="21389879"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-0.73</w:t>
            </w:r>
          </w:p>
        </w:tc>
        <w:tc>
          <w:tcPr>
            <w:tcW w:w="639" w:type="dxa"/>
            <w:tcBorders>
              <w:top w:val="nil"/>
              <w:left w:val="nil"/>
              <w:bottom w:val="single" w:sz="4" w:space="0" w:color="auto"/>
              <w:right w:val="single" w:sz="4" w:space="0" w:color="auto"/>
            </w:tcBorders>
            <w:shd w:val="clear" w:color="000000" w:fill="FF0000"/>
            <w:noWrap/>
            <w:vAlign w:val="center"/>
            <w:hideMark/>
          </w:tcPr>
          <w:p w14:paraId="133E106F"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0.36</w:t>
            </w:r>
          </w:p>
        </w:tc>
        <w:tc>
          <w:tcPr>
            <w:tcW w:w="1228" w:type="dxa"/>
            <w:tcBorders>
              <w:top w:val="nil"/>
              <w:left w:val="nil"/>
              <w:bottom w:val="single" w:sz="4" w:space="0" w:color="auto"/>
              <w:right w:val="single" w:sz="4" w:space="0" w:color="auto"/>
            </w:tcBorders>
            <w:shd w:val="clear" w:color="000000" w:fill="E7E6E6"/>
            <w:noWrap/>
            <w:vAlign w:val="center"/>
            <w:hideMark/>
          </w:tcPr>
          <w:p w14:paraId="4F0927D3"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1077" w:type="dxa"/>
            <w:tcBorders>
              <w:top w:val="nil"/>
              <w:left w:val="nil"/>
              <w:bottom w:val="single" w:sz="4" w:space="0" w:color="auto"/>
              <w:right w:val="single" w:sz="4" w:space="0" w:color="auto"/>
            </w:tcBorders>
            <w:shd w:val="clear" w:color="000000" w:fill="E7E6E6"/>
            <w:noWrap/>
            <w:vAlign w:val="center"/>
            <w:hideMark/>
          </w:tcPr>
          <w:p w14:paraId="2D4997A7"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C7496D" w:rsidRPr="00775497" w14:paraId="26617667" w14:textId="77777777" w:rsidTr="00C7496D">
        <w:trPr>
          <w:trHeight w:val="278"/>
        </w:trPr>
        <w:tc>
          <w:tcPr>
            <w:tcW w:w="973" w:type="dxa"/>
            <w:tcBorders>
              <w:top w:val="nil"/>
              <w:left w:val="single" w:sz="4" w:space="0" w:color="auto"/>
              <w:bottom w:val="single" w:sz="4" w:space="0" w:color="auto"/>
              <w:right w:val="single" w:sz="4" w:space="0" w:color="auto"/>
            </w:tcBorders>
            <w:shd w:val="clear" w:color="auto" w:fill="auto"/>
            <w:noWrap/>
            <w:vAlign w:val="center"/>
            <w:hideMark/>
          </w:tcPr>
          <w:p w14:paraId="23E69615"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7</w:t>
            </w:r>
          </w:p>
        </w:tc>
        <w:tc>
          <w:tcPr>
            <w:tcW w:w="1077" w:type="dxa"/>
            <w:tcBorders>
              <w:top w:val="nil"/>
              <w:left w:val="nil"/>
              <w:bottom w:val="single" w:sz="4" w:space="0" w:color="auto"/>
              <w:right w:val="single" w:sz="4" w:space="0" w:color="auto"/>
            </w:tcBorders>
            <w:shd w:val="clear" w:color="auto" w:fill="auto"/>
            <w:noWrap/>
            <w:vAlign w:val="center"/>
            <w:hideMark/>
          </w:tcPr>
          <w:p w14:paraId="60185D19"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12</w:t>
            </w:r>
          </w:p>
        </w:tc>
        <w:tc>
          <w:tcPr>
            <w:tcW w:w="727" w:type="dxa"/>
            <w:tcBorders>
              <w:top w:val="nil"/>
              <w:left w:val="nil"/>
              <w:bottom w:val="single" w:sz="4" w:space="0" w:color="auto"/>
              <w:right w:val="single" w:sz="4" w:space="0" w:color="auto"/>
            </w:tcBorders>
            <w:shd w:val="clear" w:color="auto" w:fill="auto"/>
            <w:noWrap/>
            <w:vAlign w:val="center"/>
            <w:hideMark/>
          </w:tcPr>
          <w:p w14:paraId="21B86E23"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30</w:t>
            </w:r>
          </w:p>
        </w:tc>
        <w:tc>
          <w:tcPr>
            <w:tcW w:w="856" w:type="dxa"/>
            <w:tcBorders>
              <w:top w:val="nil"/>
              <w:left w:val="nil"/>
              <w:bottom w:val="single" w:sz="4" w:space="0" w:color="auto"/>
              <w:right w:val="single" w:sz="4" w:space="0" w:color="auto"/>
            </w:tcBorders>
            <w:shd w:val="clear" w:color="auto" w:fill="auto"/>
            <w:noWrap/>
            <w:vAlign w:val="center"/>
            <w:hideMark/>
          </w:tcPr>
          <w:p w14:paraId="3B65F754"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62</w:t>
            </w:r>
          </w:p>
        </w:tc>
        <w:tc>
          <w:tcPr>
            <w:tcW w:w="1136" w:type="dxa"/>
            <w:tcBorders>
              <w:top w:val="nil"/>
              <w:left w:val="nil"/>
              <w:bottom w:val="single" w:sz="4" w:space="0" w:color="auto"/>
              <w:right w:val="single" w:sz="4" w:space="0" w:color="auto"/>
            </w:tcBorders>
            <w:shd w:val="clear" w:color="auto" w:fill="auto"/>
            <w:noWrap/>
            <w:vAlign w:val="center"/>
            <w:hideMark/>
          </w:tcPr>
          <w:p w14:paraId="51CE1759"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3</w:t>
            </w:r>
          </w:p>
        </w:tc>
        <w:tc>
          <w:tcPr>
            <w:tcW w:w="666" w:type="dxa"/>
            <w:tcBorders>
              <w:top w:val="nil"/>
              <w:left w:val="nil"/>
              <w:bottom w:val="single" w:sz="4" w:space="0" w:color="auto"/>
              <w:right w:val="single" w:sz="4" w:space="0" w:color="auto"/>
            </w:tcBorders>
            <w:shd w:val="clear" w:color="auto" w:fill="auto"/>
            <w:noWrap/>
            <w:vAlign w:val="center"/>
            <w:hideMark/>
          </w:tcPr>
          <w:p w14:paraId="107C863E"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-0.66</w:t>
            </w:r>
          </w:p>
        </w:tc>
        <w:tc>
          <w:tcPr>
            <w:tcW w:w="639" w:type="dxa"/>
            <w:tcBorders>
              <w:top w:val="nil"/>
              <w:left w:val="nil"/>
              <w:bottom w:val="single" w:sz="4" w:space="0" w:color="auto"/>
              <w:right w:val="single" w:sz="4" w:space="0" w:color="auto"/>
            </w:tcBorders>
            <w:shd w:val="clear" w:color="000000" w:fill="FF0000"/>
            <w:noWrap/>
            <w:vAlign w:val="center"/>
            <w:hideMark/>
          </w:tcPr>
          <w:p w14:paraId="1436B179"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0.26</w:t>
            </w:r>
          </w:p>
        </w:tc>
        <w:tc>
          <w:tcPr>
            <w:tcW w:w="1228" w:type="dxa"/>
            <w:tcBorders>
              <w:top w:val="nil"/>
              <w:left w:val="nil"/>
              <w:bottom w:val="single" w:sz="4" w:space="0" w:color="auto"/>
              <w:right w:val="single" w:sz="4" w:space="0" w:color="auto"/>
            </w:tcBorders>
            <w:shd w:val="clear" w:color="auto" w:fill="auto"/>
            <w:noWrap/>
            <w:vAlign w:val="center"/>
            <w:hideMark/>
          </w:tcPr>
          <w:p w14:paraId="1143243C"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1077" w:type="dxa"/>
            <w:tcBorders>
              <w:top w:val="nil"/>
              <w:left w:val="nil"/>
              <w:bottom w:val="single" w:sz="4" w:space="0" w:color="auto"/>
              <w:right w:val="single" w:sz="4" w:space="0" w:color="auto"/>
            </w:tcBorders>
            <w:shd w:val="clear" w:color="auto" w:fill="auto"/>
            <w:noWrap/>
            <w:vAlign w:val="center"/>
            <w:hideMark/>
          </w:tcPr>
          <w:p w14:paraId="57D1CAE4"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bl>
    <w:p w14:paraId="137157E5" w14:textId="1A9E4484" w:rsidR="00775497" w:rsidRDefault="00775497" w:rsidP="00775497"/>
    <w:p w14:paraId="16965BE9" w14:textId="71796559" w:rsidR="00035525" w:rsidRDefault="00035525" w:rsidP="00035525">
      <w:pPr>
        <w:pStyle w:val="Caption"/>
        <w:jc w:val="center"/>
      </w:pPr>
      <w:bookmarkStart w:id="15" w:name="_Ref23874124"/>
      <w:r>
        <w:t xml:space="preserve">Table </w:t>
      </w:r>
      <w:r>
        <w:fldChar w:fldCharType="begin"/>
      </w:r>
      <w:r>
        <w:instrText xml:space="preserve"> SEQ Table \* ARABIC </w:instrText>
      </w:r>
      <w:r>
        <w:fldChar w:fldCharType="separate"/>
      </w:r>
      <w:r w:rsidR="00E708D6">
        <w:rPr>
          <w:noProof/>
        </w:rPr>
        <w:t>6</w:t>
      </w:r>
      <w:r>
        <w:fldChar w:fldCharType="end"/>
      </w:r>
      <w:bookmarkEnd w:id="15"/>
      <w:r>
        <w:t xml:space="preserve">: </w:t>
      </w:r>
      <w:r w:rsidRPr="00684CEA">
        <w:t xml:space="preserve">Statistics of quadrature approaches for constant step size measurement grids for the </w:t>
      </w:r>
      <w:r>
        <w:t>4x2</w:t>
      </w:r>
      <w:r w:rsidRPr="00684CEA">
        <w:t xml:space="preserve"> antenna array</w:t>
      </w:r>
      <w:r>
        <w:t xml:space="preserve"> without the re-positioning concept applied</w:t>
      </w:r>
      <w:r w:rsidRPr="00684CEA">
        <w:t>.</w:t>
      </w:r>
    </w:p>
    <w:tbl>
      <w:tblPr>
        <w:tblW w:w="8746" w:type="dxa"/>
        <w:tblLook w:val="04A0" w:firstRow="1" w:lastRow="0" w:firstColumn="1" w:lastColumn="0" w:noHBand="0" w:noVBand="1"/>
      </w:tblPr>
      <w:tblGrid>
        <w:gridCol w:w="960"/>
        <w:gridCol w:w="1077"/>
        <w:gridCol w:w="820"/>
        <w:gridCol w:w="856"/>
        <w:gridCol w:w="1136"/>
        <w:gridCol w:w="760"/>
        <w:gridCol w:w="760"/>
        <w:gridCol w:w="1300"/>
        <w:gridCol w:w="1077"/>
      </w:tblGrid>
      <w:tr w:rsidR="00C7496D" w:rsidRPr="00775497" w14:paraId="7BD464D4" w14:textId="77777777" w:rsidTr="00C7496D">
        <w:trPr>
          <w:trHeight w:val="683"/>
        </w:trPr>
        <w:tc>
          <w:tcPr>
            <w:tcW w:w="20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0CBFBE" w14:textId="77777777" w:rsidR="00C7496D" w:rsidRPr="00775497" w:rsidRDefault="00C7496D"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Number of</w:t>
            </w:r>
          </w:p>
        </w:tc>
        <w:tc>
          <w:tcPr>
            <w:tcW w:w="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24A082" w14:textId="77777777" w:rsidR="00C7496D" w:rsidRPr="00775497" w:rsidRDefault="00C7496D"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 xml:space="preserve">Step Size </w:t>
            </w:r>
            <w:r w:rsidRPr="00775497">
              <w:rPr>
                <w:rFonts w:ascii="Symbol" w:eastAsia="Times New Roman" w:hAnsi="Symbol"/>
                <w:b/>
                <w:bCs/>
                <w:color w:val="000000"/>
                <w:sz w:val="18"/>
                <w:szCs w:val="18"/>
                <w:lang w:val="en-US"/>
              </w:rPr>
              <w:t>Dq</w:t>
            </w:r>
            <w:r w:rsidRPr="00775497">
              <w:rPr>
                <w:rFonts w:eastAsia="Times New Roman"/>
                <w:b/>
                <w:bCs/>
                <w:color w:val="000000"/>
                <w:sz w:val="18"/>
                <w:szCs w:val="18"/>
                <w:lang w:val="en-US"/>
              </w:rPr>
              <w:t>=</w:t>
            </w:r>
            <w:r w:rsidRPr="00775497">
              <w:rPr>
                <w:rFonts w:ascii="Symbol" w:eastAsia="Times New Roman" w:hAnsi="Symbol"/>
                <w:b/>
                <w:bCs/>
                <w:color w:val="000000"/>
                <w:sz w:val="18"/>
                <w:szCs w:val="18"/>
                <w:lang w:val="en-US"/>
              </w:rPr>
              <w:t>Df</w:t>
            </w:r>
          </w:p>
        </w:tc>
        <w:tc>
          <w:tcPr>
            <w:tcW w:w="85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B2E75D1" w14:textId="77777777" w:rsidR="00C7496D" w:rsidRPr="00775497" w:rsidRDefault="00C7496D"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Number of unique grid points</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6A9D8D" w14:textId="77777777" w:rsidR="00C7496D" w:rsidRPr="00775497" w:rsidRDefault="00C7496D"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Number of Latitudes disregarded</w:t>
            </w:r>
          </w:p>
        </w:tc>
        <w:tc>
          <w:tcPr>
            <w:tcW w:w="760" w:type="dxa"/>
            <w:vMerge w:val="restart"/>
            <w:tcBorders>
              <w:top w:val="single" w:sz="4" w:space="0" w:color="auto"/>
              <w:left w:val="nil"/>
              <w:right w:val="single" w:sz="4" w:space="0" w:color="auto"/>
            </w:tcBorders>
            <w:shd w:val="clear" w:color="auto" w:fill="auto"/>
            <w:vAlign w:val="center"/>
            <w:hideMark/>
          </w:tcPr>
          <w:p w14:paraId="0744226C" w14:textId="77777777" w:rsidR="00C7496D" w:rsidRPr="00775497" w:rsidRDefault="00C7496D"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Mean Error [dB]</w:t>
            </w:r>
          </w:p>
        </w:tc>
        <w:tc>
          <w:tcPr>
            <w:tcW w:w="760" w:type="dxa"/>
            <w:vMerge w:val="restart"/>
            <w:tcBorders>
              <w:top w:val="single" w:sz="4" w:space="0" w:color="auto"/>
              <w:left w:val="nil"/>
              <w:right w:val="single" w:sz="4" w:space="0" w:color="auto"/>
            </w:tcBorders>
            <w:shd w:val="clear" w:color="auto" w:fill="auto"/>
            <w:vAlign w:val="center"/>
            <w:hideMark/>
          </w:tcPr>
          <w:p w14:paraId="5BE92E8C" w14:textId="77777777" w:rsidR="00C7496D" w:rsidRPr="00775497" w:rsidRDefault="00C7496D"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Std. Dev [dB]</w:t>
            </w:r>
          </w:p>
        </w:tc>
        <w:tc>
          <w:tcPr>
            <w:tcW w:w="13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AB9C3C" w14:textId="77777777" w:rsidR="00C7496D" w:rsidRPr="00775497" w:rsidRDefault="00C7496D"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Quadrature</w:t>
            </w:r>
          </w:p>
        </w:tc>
        <w:tc>
          <w:tcPr>
            <w:tcW w:w="10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956870" w14:textId="77777777" w:rsidR="00C7496D" w:rsidRPr="00775497" w:rsidRDefault="00C7496D"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Re-Positioning Concept Applied</w:t>
            </w:r>
          </w:p>
        </w:tc>
      </w:tr>
      <w:tr w:rsidR="00C7496D" w:rsidRPr="00775497" w14:paraId="16848057" w14:textId="77777777" w:rsidTr="00C7496D">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E2D188C" w14:textId="77777777" w:rsidR="00C7496D" w:rsidRPr="00775497" w:rsidRDefault="00C7496D"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Latitudes</w:t>
            </w:r>
          </w:p>
        </w:tc>
        <w:tc>
          <w:tcPr>
            <w:tcW w:w="1077" w:type="dxa"/>
            <w:tcBorders>
              <w:top w:val="nil"/>
              <w:left w:val="nil"/>
              <w:bottom w:val="single" w:sz="4" w:space="0" w:color="auto"/>
              <w:right w:val="single" w:sz="4" w:space="0" w:color="auto"/>
            </w:tcBorders>
            <w:shd w:val="clear" w:color="auto" w:fill="auto"/>
            <w:vAlign w:val="center"/>
            <w:hideMark/>
          </w:tcPr>
          <w:p w14:paraId="43136C54" w14:textId="77777777" w:rsidR="00C7496D" w:rsidRPr="00775497" w:rsidRDefault="00C7496D"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Longitudes</w:t>
            </w:r>
          </w:p>
        </w:tc>
        <w:tc>
          <w:tcPr>
            <w:tcW w:w="820" w:type="dxa"/>
            <w:vMerge/>
            <w:tcBorders>
              <w:top w:val="single" w:sz="4" w:space="0" w:color="auto"/>
              <w:left w:val="single" w:sz="4" w:space="0" w:color="auto"/>
              <w:bottom w:val="single" w:sz="4" w:space="0" w:color="auto"/>
              <w:right w:val="single" w:sz="4" w:space="0" w:color="auto"/>
            </w:tcBorders>
            <w:vAlign w:val="center"/>
            <w:hideMark/>
          </w:tcPr>
          <w:p w14:paraId="5B2FB891" w14:textId="77777777" w:rsidR="00C7496D" w:rsidRPr="00775497" w:rsidRDefault="00C7496D" w:rsidP="00775497">
            <w:pPr>
              <w:spacing w:after="0"/>
              <w:rPr>
                <w:rFonts w:eastAsia="Times New Roman"/>
                <w:b/>
                <w:bCs/>
                <w:color w:val="000000"/>
                <w:sz w:val="18"/>
                <w:szCs w:val="18"/>
                <w:lang w:val="en-US"/>
              </w:rPr>
            </w:pPr>
          </w:p>
        </w:tc>
        <w:tc>
          <w:tcPr>
            <w:tcW w:w="856" w:type="dxa"/>
            <w:vMerge/>
            <w:tcBorders>
              <w:top w:val="single" w:sz="4" w:space="0" w:color="auto"/>
              <w:left w:val="single" w:sz="4" w:space="0" w:color="auto"/>
              <w:bottom w:val="single" w:sz="4" w:space="0" w:color="000000"/>
              <w:right w:val="single" w:sz="4" w:space="0" w:color="auto"/>
            </w:tcBorders>
            <w:vAlign w:val="center"/>
            <w:hideMark/>
          </w:tcPr>
          <w:p w14:paraId="50C87BA6" w14:textId="77777777" w:rsidR="00C7496D" w:rsidRPr="00775497" w:rsidRDefault="00C7496D" w:rsidP="00775497">
            <w:pPr>
              <w:spacing w:after="0"/>
              <w:rPr>
                <w:rFonts w:eastAsia="Times New Roman"/>
                <w:b/>
                <w:bCs/>
                <w:color w:val="000000"/>
                <w:sz w:val="18"/>
                <w:szCs w:val="18"/>
                <w:lang w:val="en-US"/>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63C7B81" w14:textId="77777777" w:rsidR="00C7496D" w:rsidRPr="00775497" w:rsidRDefault="00C7496D" w:rsidP="00775497">
            <w:pPr>
              <w:spacing w:after="0"/>
              <w:rPr>
                <w:rFonts w:eastAsia="Times New Roman"/>
                <w:b/>
                <w:bCs/>
                <w:color w:val="000000"/>
                <w:sz w:val="18"/>
                <w:szCs w:val="18"/>
                <w:lang w:val="en-US"/>
              </w:rPr>
            </w:pPr>
          </w:p>
        </w:tc>
        <w:tc>
          <w:tcPr>
            <w:tcW w:w="760" w:type="dxa"/>
            <w:vMerge/>
            <w:tcBorders>
              <w:left w:val="nil"/>
              <w:bottom w:val="single" w:sz="4" w:space="0" w:color="auto"/>
              <w:right w:val="single" w:sz="4" w:space="0" w:color="auto"/>
            </w:tcBorders>
            <w:shd w:val="clear" w:color="auto" w:fill="auto"/>
            <w:vAlign w:val="bottom"/>
            <w:hideMark/>
          </w:tcPr>
          <w:p w14:paraId="0588F3DD" w14:textId="77777777" w:rsidR="00C7496D" w:rsidRPr="00371C22" w:rsidRDefault="00C7496D" w:rsidP="00371C22">
            <w:pPr>
              <w:spacing w:after="0"/>
              <w:jc w:val="center"/>
              <w:rPr>
                <w:b/>
                <w:bCs/>
                <w:color w:val="000000"/>
                <w:sz w:val="18"/>
                <w:szCs w:val="18"/>
                <w:lang w:val="en-US"/>
              </w:rPr>
            </w:pPr>
          </w:p>
        </w:tc>
        <w:tc>
          <w:tcPr>
            <w:tcW w:w="760" w:type="dxa"/>
            <w:vMerge/>
            <w:tcBorders>
              <w:left w:val="nil"/>
              <w:bottom w:val="single" w:sz="4" w:space="0" w:color="auto"/>
              <w:right w:val="single" w:sz="4" w:space="0" w:color="auto"/>
            </w:tcBorders>
            <w:shd w:val="clear" w:color="auto" w:fill="auto"/>
            <w:vAlign w:val="bottom"/>
          </w:tcPr>
          <w:p w14:paraId="39E1C323" w14:textId="01AA83A5" w:rsidR="00C7496D" w:rsidRPr="00371C22" w:rsidRDefault="00C7496D" w:rsidP="00371C22">
            <w:pPr>
              <w:spacing w:after="0"/>
              <w:jc w:val="center"/>
              <w:rPr>
                <w:b/>
                <w:bCs/>
                <w:color w:val="000000"/>
                <w:sz w:val="18"/>
                <w:szCs w:val="18"/>
                <w:lang w:val="en-US"/>
              </w:rPr>
            </w:pPr>
          </w:p>
        </w:tc>
        <w:tc>
          <w:tcPr>
            <w:tcW w:w="1300" w:type="dxa"/>
            <w:vMerge/>
            <w:tcBorders>
              <w:top w:val="single" w:sz="4" w:space="0" w:color="auto"/>
              <w:left w:val="single" w:sz="4" w:space="0" w:color="auto"/>
              <w:bottom w:val="single" w:sz="4" w:space="0" w:color="auto"/>
              <w:right w:val="single" w:sz="4" w:space="0" w:color="auto"/>
            </w:tcBorders>
            <w:vAlign w:val="center"/>
            <w:hideMark/>
          </w:tcPr>
          <w:p w14:paraId="2507F301" w14:textId="77777777" w:rsidR="00C7496D" w:rsidRPr="00775497" w:rsidRDefault="00C7496D" w:rsidP="00775497">
            <w:pPr>
              <w:spacing w:after="0"/>
              <w:rPr>
                <w:rFonts w:eastAsia="Times New Roman"/>
                <w:b/>
                <w:bCs/>
                <w:color w:val="000000"/>
                <w:sz w:val="18"/>
                <w:szCs w:val="18"/>
                <w:lang w:val="en-US"/>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14:paraId="3D02264F" w14:textId="77777777" w:rsidR="00C7496D" w:rsidRPr="00775497" w:rsidRDefault="00C7496D" w:rsidP="00775497">
            <w:pPr>
              <w:spacing w:after="0"/>
              <w:rPr>
                <w:rFonts w:eastAsia="Times New Roman"/>
                <w:b/>
                <w:bCs/>
                <w:color w:val="000000"/>
                <w:sz w:val="18"/>
                <w:szCs w:val="18"/>
                <w:lang w:val="en-US"/>
              </w:rPr>
            </w:pPr>
          </w:p>
        </w:tc>
      </w:tr>
      <w:tr w:rsidR="00C7496D" w:rsidRPr="00775497" w14:paraId="2B5B05D0" w14:textId="77777777" w:rsidTr="00C7496D">
        <w:trPr>
          <w:trHeight w:val="27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743C42B3"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13</w:t>
            </w:r>
          </w:p>
        </w:tc>
        <w:tc>
          <w:tcPr>
            <w:tcW w:w="1077" w:type="dxa"/>
            <w:tcBorders>
              <w:top w:val="nil"/>
              <w:left w:val="nil"/>
              <w:bottom w:val="single" w:sz="4" w:space="0" w:color="auto"/>
              <w:right w:val="single" w:sz="4" w:space="0" w:color="auto"/>
            </w:tcBorders>
            <w:shd w:val="clear" w:color="000000" w:fill="E7E6E6"/>
            <w:noWrap/>
            <w:vAlign w:val="center"/>
            <w:hideMark/>
          </w:tcPr>
          <w:p w14:paraId="46D7B69A"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24</w:t>
            </w:r>
          </w:p>
        </w:tc>
        <w:tc>
          <w:tcPr>
            <w:tcW w:w="820" w:type="dxa"/>
            <w:tcBorders>
              <w:top w:val="nil"/>
              <w:left w:val="nil"/>
              <w:bottom w:val="single" w:sz="4" w:space="0" w:color="auto"/>
              <w:right w:val="single" w:sz="4" w:space="0" w:color="auto"/>
            </w:tcBorders>
            <w:shd w:val="clear" w:color="000000" w:fill="E7E6E6"/>
            <w:noWrap/>
            <w:vAlign w:val="center"/>
            <w:hideMark/>
          </w:tcPr>
          <w:p w14:paraId="5C85093C"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15</w:t>
            </w:r>
          </w:p>
        </w:tc>
        <w:tc>
          <w:tcPr>
            <w:tcW w:w="856" w:type="dxa"/>
            <w:tcBorders>
              <w:top w:val="nil"/>
              <w:left w:val="nil"/>
              <w:bottom w:val="single" w:sz="4" w:space="0" w:color="auto"/>
              <w:right w:val="single" w:sz="4" w:space="0" w:color="auto"/>
            </w:tcBorders>
            <w:shd w:val="clear" w:color="000000" w:fill="E7E6E6"/>
            <w:noWrap/>
            <w:vAlign w:val="center"/>
            <w:hideMark/>
          </w:tcPr>
          <w:p w14:paraId="76C03416"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266</w:t>
            </w:r>
          </w:p>
        </w:tc>
        <w:tc>
          <w:tcPr>
            <w:tcW w:w="1136" w:type="dxa"/>
            <w:tcBorders>
              <w:top w:val="nil"/>
              <w:left w:val="nil"/>
              <w:bottom w:val="single" w:sz="4" w:space="0" w:color="auto"/>
              <w:right w:val="single" w:sz="4" w:space="0" w:color="auto"/>
            </w:tcBorders>
            <w:shd w:val="clear" w:color="000000" w:fill="E7E6E6"/>
            <w:noWrap/>
            <w:vAlign w:val="center"/>
            <w:hideMark/>
          </w:tcPr>
          <w:p w14:paraId="469B2268"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w:t>
            </w:r>
          </w:p>
        </w:tc>
        <w:tc>
          <w:tcPr>
            <w:tcW w:w="760" w:type="dxa"/>
            <w:tcBorders>
              <w:top w:val="nil"/>
              <w:left w:val="nil"/>
              <w:bottom w:val="single" w:sz="4" w:space="0" w:color="auto"/>
              <w:right w:val="single" w:sz="4" w:space="0" w:color="auto"/>
            </w:tcBorders>
            <w:shd w:val="clear" w:color="000000" w:fill="E7E6E6"/>
            <w:noWrap/>
            <w:vAlign w:val="center"/>
            <w:hideMark/>
          </w:tcPr>
          <w:p w14:paraId="157F0129"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-0.03</w:t>
            </w:r>
          </w:p>
        </w:tc>
        <w:tc>
          <w:tcPr>
            <w:tcW w:w="760" w:type="dxa"/>
            <w:tcBorders>
              <w:top w:val="nil"/>
              <w:left w:val="nil"/>
              <w:bottom w:val="single" w:sz="4" w:space="0" w:color="auto"/>
              <w:right w:val="single" w:sz="4" w:space="0" w:color="auto"/>
            </w:tcBorders>
            <w:shd w:val="clear" w:color="000000" w:fill="00B050"/>
            <w:noWrap/>
            <w:vAlign w:val="center"/>
            <w:hideMark/>
          </w:tcPr>
          <w:p w14:paraId="445C49D3"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0.06</w:t>
            </w:r>
          </w:p>
        </w:tc>
        <w:tc>
          <w:tcPr>
            <w:tcW w:w="1300" w:type="dxa"/>
            <w:tcBorders>
              <w:top w:val="nil"/>
              <w:left w:val="nil"/>
              <w:bottom w:val="single" w:sz="4" w:space="0" w:color="auto"/>
              <w:right w:val="single" w:sz="4" w:space="0" w:color="auto"/>
            </w:tcBorders>
            <w:shd w:val="clear" w:color="000000" w:fill="E7E6E6"/>
            <w:noWrap/>
            <w:vAlign w:val="center"/>
            <w:hideMark/>
          </w:tcPr>
          <w:p w14:paraId="23890BE1"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1077" w:type="dxa"/>
            <w:tcBorders>
              <w:top w:val="nil"/>
              <w:left w:val="nil"/>
              <w:bottom w:val="single" w:sz="4" w:space="0" w:color="auto"/>
              <w:right w:val="single" w:sz="4" w:space="0" w:color="auto"/>
            </w:tcBorders>
            <w:shd w:val="clear" w:color="000000" w:fill="E7E6E6"/>
            <w:noWrap/>
            <w:vAlign w:val="center"/>
            <w:hideMark/>
          </w:tcPr>
          <w:p w14:paraId="5B99839D"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no</w:t>
            </w:r>
          </w:p>
        </w:tc>
      </w:tr>
      <w:tr w:rsidR="00C7496D" w:rsidRPr="00775497" w14:paraId="2D20ED04" w14:textId="77777777" w:rsidTr="00C7496D">
        <w:trPr>
          <w:trHeight w:val="27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DFAC5FE"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13</w:t>
            </w:r>
          </w:p>
        </w:tc>
        <w:tc>
          <w:tcPr>
            <w:tcW w:w="1077" w:type="dxa"/>
            <w:tcBorders>
              <w:top w:val="nil"/>
              <w:left w:val="nil"/>
              <w:bottom w:val="single" w:sz="4" w:space="0" w:color="auto"/>
              <w:right w:val="single" w:sz="4" w:space="0" w:color="auto"/>
            </w:tcBorders>
            <w:shd w:val="clear" w:color="auto" w:fill="auto"/>
            <w:noWrap/>
            <w:vAlign w:val="center"/>
            <w:hideMark/>
          </w:tcPr>
          <w:p w14:paraId="788A7B69"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24</w:t>
            </w:r>
          </w:p>
        </w:tc>
        <w:tc>
          <w:tcPr>
            <w:tcW w:w="820" w:type="dxa"/>
            <w:tcBorders>
              <w:top w:val="nil"/>
              <w:left w:val="nil"/>
              <w:bottom w:val="single" w:sz="4" w:space="0" w:color="auto"/>
              <w:right w:val="single" w:sz="4" w:space="0" w:color="auto"/>
            </w:tcBorders>
            <w:shd w:val="clear" w:color="auto" w:fill="auto"/>
            <w:noWrap/>
            <w:vAlign w:val="center"/>
            <w:hideMark/>
          </w:tcPr>
          <w:p w14:paraId="73AD58B0"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15</w:t>
            </w:r>
          </w:p>
        </w:tc>
        <w:tc>
          <w:tcPr>
            <w:tcW w:w="856" w:type="dxa"/>
            <w:tcBorders>
              <w:top w:val="nil"/>
              <w:left w:val="nil"/>
              <w:bottom w:val="single" w:sz="4" w:space="0" w:color="auto"/>
              <w:right w:val="single" w:sz="4" w:space="0" w:color="auto"/>
            </w:tcBorders>
            <w:shd w:val="clear" w:color="auto" w:fill="auto"/>
            <w:noWrap/>
            <w:vAlign w:val="center"/>
            <w:hideMark/>
          </w:tcPr>
          <w:p w14:paraId="5C30475B"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266</w:t>
            </w:r>
          </w:p>
        </w:tc>
        <w:tc>
          <w:tcPr>
            <w:tcW w:w="1136" w:type="dxa"/>
            <w:tcBorders>
              <w:top w:val="nil"/>
              <w:left w:val="nil"/>
              <w:bottom w:val="single" w:sz="4" w:space="0" w:color="auto"/>
              <w:right w:val="single" w:sz="4" w:space="0" w:color="auto"/>
            </w:tcBorders>
            <w:shd w:val="clear" w:color="auto" w:fill="auto"/>
            <w:noWrap/>
            <w:vAlign w:val="center"/>
            <w:hideMark/>
          </w:tcPr>
          <w:p w14:paraId="432E4BCB"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w:t>
            </w:r>
          </w:p>
        </w:tc>
        <w:tc>
          <w:tcPr>
            <w:tcW w:w="760" w:type="dxa"/>
            <w:tcBorders>
              <w:top w:val="nil"/>
              <w:left w:val="nil"/>
              <w:bottom w:val="single" w:sz="4" w:space="0" w:color="auto"/>
              <w:right w:val="single" w:sz="4" w:space="0" w:color="auto"/>
            </w:tcBorders>
            <w:shd w:val="clear" w:color="auto" w:fill="auto"/>
            <w:noWrap/>
            <w:vAlign w:val="center"/>
            <w:hideMark/>
          </w:tcPr>
          <w:p w14:paraId="04529DA4"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-0.02</w:t>
            </w:r>
          </w:p>
        </w:tc>
        <w:tc>
          <w:tcPr>
            <w:tcW w:w="760" w:type="dxa"/>
            <w:tcBorders>
              <w:top w:val="nil"/>
              <w:left w:val="nil"/>
              <w:bottom w:val="single" w:sz="4" w:space="0" w:color="auto"/>
              <w:right w:val="single" w:sz="4" w:space="0" w:color="auto"/>
            </w:tcBorders>
            <w:shd w:val="clear" w:color="000000" w:fill="00B050"/>
            <w:noWrap/>
            <w:vAlign w:val="center"/>
            <w:hideMark/>
          </w:tcPr>
          <w:p w14:paraId="70764AA8"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0.04</w:t>
            </w:r>
          </w:p>
        </w:tc>
        <w:tc>
          <w:tcPr>
            <w:tcW w:w="1300" w:type="dxa"/>
            <w:tcBorders>
              <w:top w:val="nil"/>
              <w:left w:val="nil"/>
              <w:bottom w:val="single" w:sz="4" w:space="0" w:color="auto"/>
              <w:right w:val="single" w:sz="4" w:space="0" w:color="auto"/>
            </w:tcBorders>
            <w:shd w:val="clear" w:color="auto" w:fill="auto"/>
            <w:noWrap/>
            <w:vAlign w:val="center"/>
            <w:hideMark/>
          </w:tcPr>
          <w:p w14:paraId="051B0413"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1077" w:type="dxa"/>
            <w:tcBorders>
              <w:top w:val="nil"/>
              <w:left w:val="nil"/>
              <w:bottom w:val="single" w:sz="4" w:space="0" w:color="auto"/>
              <w:right w:val="single" w:sz="4" w:space="0" w:color="auto"/>
            </w:tcBorders>
            <w:shd w:val="clear" w:color="000000" w:fill="E7E6E6"/>
            <w:noWrap/>
            <w:vAlign w:val="center"/>
            <w:hideMark/>
          </w:tcPr>
          <w:p w14:paraId="7877F5E3"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no</w:t>
            </w:r>
          </w:p>
        </w:tc>
      </w:tr>
      <w:tr w:rsidR="00C7496D" w:rsidRPr="00775497" w14:paraId="4F32F501" w14:textId="77777777" w:rsidTr="00C7496D">
        <w:trPr>
          <w:trHeight w:val="27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63318D7D"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13</w:t>
            </w:r>
          </w:p>
        </w:tc>
        <w:tc>
          <w:tcPr>
            <w:tcW w:w="1077" w:type="dxa"/>
            <w:tcBorders>
              <w:top w:val="nil"/>
              <w:left w:val="nil"/>
              <w:bottom w:val="single" w:sz="4" w:space="0" w:color="auto"/>
              <w:right w:val="single" w:sz="4" w:space="0" w:color="auto"/>
            </w:tcBorders>
            <w:shd w:val="clear" w:color="000000" w:fill="E7E6E6"/>
            <w:noWrap/>
            <w:vAlign w:val="center"/>
            <w:hideMark/>
          </w:tcPr>
          <w:p w14:paraId="7F0DE8D8"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24</w:t>
            </w:r>
          </w:p>
        </w:tc>
        <w:tc>
          <w:tcPr>
            <w:tcW w:w="820" w:type="dxa"/>
            <w:tcBorders>
              <w:top w:val="nil"/>
              <w:left w:val="nil"/>
              <w:bottom w:val="single" w:sz="4" w:space="0" w:color="auto"/>
              <w:right w:val="single" w:sz="4" w:space="0" w:color="auto"/>
            </w:tcBorders>
            <w:shd w:val="clear" w:color="000000" w:fill="E7E6E6"/>
            <w:noWrap/>
            <w:vAlign w:val="center"/>
            <w:hideMark/>
          </w:tcPr>
          <w:p w14:paraId="53AAB103"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15</w:t>
            </w:r>
          </w:p>
        </w:tc>
        <w:tc>
          <w:tcPr>
            <w:tcW w:w="856" w:type="dxa"/>
            <w:tcBorders>
              <w:top w:val="nil"/>
              <w:left w:val="nil"/>
              <w:bottom w:val="single" w:sz="4" w:space="0" w:color="auto"/>
              <w:right w:val="single" w:sz="4" w:space="0" w:color="auto"/>
            </w:tcBorders>
            <w:shd w:val="clear" w:color="000000" w:fill="E7E6E6"/>
            <w:noWrap/>
            <w:vAlign w:val="center"/>
            <w:hideMark/>
          </w:tcPr>
          <w:p w14:paraId="56559462"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266</w:t>
            </w:r>
          </w:p>
        </w:tc>
        <w:tc>
          <w:tcPr>
            <w:tcW w:w="1136" w:type="dxa"/>
            <w:tcBorders>
              <w:top w:val="nil"/>
              <w:left w:val="nil"/>
              <w:bottom w:val="single" w:sz="4" w:space="0" w:color="auto"/>
              <w:right w:val="single" w:sz="4" w:space="0" w:color="auto"/>
            </w:tcBorders>
            <w:shd w:val="clear" w:color="000000" w:fill="E7E6E6"/>
            <w:noWrap/>
            <w:vAlign w:val="center"/>
            <w:hideMark/>
          </w:tcPr>
          <w:p w14:paraId="2C2A5AB4"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w:t>
            </w:r>
          </w:p>
        </w:tc>
        <w:tc>
          <w:tcPr>
            <w:tcW w:w="760" w:type="dxa"/>
            <w:tcBorders>
              <w:top w:val="nil"/>
              <w:left w:val="nil"/>
              <w:bottom w:val="single" w:sz="4" w:space="0" w:color="auto"/>
              <w:right w:val="single" w:sz="4" w:space="0" w:color="auto"/>
            </w:tcBorders>
            <w:shd w:val="clear" w:color="000000" w:fill="E7E6E6"/>
            <w:noWrap/>
            <w:vAlign w:val="center"/>
            <w:hideMark/>
          </w:tcPr>
          <w:p w14:paraId="27677AD9"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-0.19</w:t>
            </w:r>
          </w:p>
        </w:tc>
        <w:tc>
          <w:tcPr>
            <w:tcW w:w="760" w:type="dxa"/>
            <w:tcBorders>
              <w:top w:val="nil"/>
              <w:left w:val="nil"/>
              <w:bottom w:val="single" w:sz="4" w:space="0" w:color="auto"/>
              <w:right w:val="single" w:sz="4" w:space="0" w:color="auto"/>
            </w:tcBorders>
            <w:shd w:val="clear" w:color="000000" w:fill="FF0000"/>
            <w:noWrap/>
            <w:vAlign w:val="center"/>
            <w:hideMark/>
          </w:tcPr>
          <w:p w14:paraId="47E0A714"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0.37</w:t>
            </w:r>
          </w:p>
        </w:tc>
        <w:tc>
          <w:tcPr>
            <w:tcW w:w="1300" w:type="dxa"/>
            <w:tcBorders>
              <w:top w:val="nil"/>
              <w:left w:val="nil"/>
              <w:bottom w:val="single" w:sz="4" w:space="0" w:color="auto"/>
              <w:right w:val="single" w:sz="4" w:space="0" w:color="auto"/>
            </w:tcBorders>
            <w:shd w:val="clear" w:color="000000" w:fill="E7E6E6"/>
            <w:noWrap/>
            <w:vAlign w:val="center"/>
            <w:hideMark/>
          </w:tcPr>
          <w:p w14:paraId="107698B7"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1077" w:type="dxa"/>
            <w:tcBorders>
              <w:top w:val="nil"/>
              <w:left w:val="nil"/>
              <w:bottom w:val="single" w:sz="4" w:space="0" w:color="auto"/>
              <w:right w:val="single" w:sz="4" w:space="0" w:color="auto"/>
            </w:tcBorders>
            <w:shd w:val="clear" w:color="000000" w:fill="E7E6E6"/>
            <w:noWrap/>
            <w:vAlign w:val="center"/>
            <w:hideMark/>
          </w:tcPr>
          <w:p w14:paraId="30CD4DEB"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no</w:t>
            </w:r>
          </w:p>
        </w:tc>
      </w:tr>
      <w:tr w:rsidR="00C7496D" w:rsidRPr="00775497" w14:paraId="1D3A2D50" w14:textId="77777777" w:rsidTr="00C7496D">
        <w:trPr>
          <w:trHeight w:val="27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0EE0FE3"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13</w:t>
            </w:r>
          </w:p>
        </w:tc>
        <w:tc>
          <w:tcPr>
            <w:tcW w:w="1077" w:type="dxa"/>
            <w:tcBorders>
              <w:top w:val="nil"/>
              <w:left w:val="nil"/>
              <w:bottom w:val="single" w:sz="4" w:space="0" w:color="auto"/>
              <w:right w:val="single" w:sz="4" w:space="0" w:color="auto"/>
            </w:tcBorders>
            <w:shd w:val="clear" w:color="auto" w:fill="auto"/>
            <w:noWrap/>
            <w:vAlign w:val="center"/>
            <w:hideMark/>
          </w:tcPr>
          <w:p w14:paraId="77E46036"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24</w:t>
            </w:r>
          </w:p>
        </w:tc>
        <w:tc>
          <w:tcPr>
            <w:tcW w:w="820" w:type="dxa"/>
            <w:tcBorders>
              <w:top w:val="nil"/>
              <w:left w:val="nil"/>
              <w:bottom w:val="single" w:sz="4" w:space="0" w:color="auto"/>
              <w:right w:val="single" w:sz="4" w:space="0" w:color="auto"/>
            </w:tcBorders>
            <w:shd w:val="clear" w:color="auto" w:fill="auto"/>
            <w:noWrap/>
            <w:vAlign w:val="center"/>
            <w:hideMark/>
          </w:tcPr>
          <w:p w14:paraId="0F4BF56D"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15</w:t>
            </w:r>
          </w:p>
        </w:tc>
        <w:tc>
          <w:tcPr>
            <w:tcW w:w="856" w:type="dxa"/>
            <w:tcBorders>
              <w:top w:val="nil"/>
              <w:left w:val="nil"/>
              <w:bottom w:val="single" w:sz="4" w:space="0" w:color="auto"/>
              <w:right w:val="single" w:sz="4" w:space="0" w:color="auto"/>
            </w:tcBorders>
            <w:shd w:val="clear" w:color="auto" w:fill="auto"/>
            <w:noWrap/>
            <w:vAlign w:val="center"/>
            <w:hideMark/>
          </w:tcPr>
          <w:p w14:paraId="7013092C"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266</w:t>
            </w:r>
          </w:p>
        </w:tc>
        <w:tc>
          <w:tcPr>
            <w:tcW w:w="1136" w:type="dxa"/>
            <w:tcBorders>
              <w:top w:val="nil"/>
              <w:left w:val="nil"/>
              <w:bottom w:val="single" w:sz="4" w:space="0" w:color="auto"/>
              <w:right w:val="single" w:sz="4" w:space="0" w:color="auto"/>
            </w:tcBorders>
            <w:shd w:val="clear" w:color="auto" w:fill="auto"/>
            <w:noWrap/>
            <w:vAlign w:val="center"/>
            <w:hideMark/>
          </w:tcPr>
          <w:p w14:paraId="2553CE21"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w:t>
            </w:r>
          </w:p>
        </w:tc>
        <w:tc>
          <w:tcPr>
            <w:tcW w:w="760" w:type="dxa"/>
            <w:tcBorders>
              <w:top w:val="nil"/>
              <w:left w:val="nil"/>
              <w:bottom w:val="single" w:sz="4" w:space="0" w:color="auto"/>
              <w:right w:val="single" w:sz="4" w:space="0" w:color="auto"/>
            </w:tcBorders>
            <w:shd w:val="clear" w:color="auto" w:fill="auto"/>
            <w:noWrap/>
            <w:vAlign w:val="center"/>
            <w:hideMark/>
          </w:tcPr>
          <w:p w14:paraId="69CFE890"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-0.18</w:t>
            </w:r>
          </w:p>
        </w:tc>
        <w:tc>
          <w:tcPr>
            <w:tcW w:w="760" w:type="dxa"/>
            <w:tcBorders>
              <w:top w:val="nil"/>
              <w:left w:val="nil"/>
              <w:bottom w:val="single" w:sz="4" w:space="0" w:color="auto"/>
              <w:right w:val="single" w:sz="4" w:space="0" w:color="auto"/>
            </w:tcBorders>
            <w:shd w:val="clear" w:color="000000" w:fill="FF0000"/>
            <w:noWrap/>
            <w:vAlign w:val="center"/>
            <w:hideMark/>
          </w:tcPr>
          <w:p w14:paraId="6819BA32"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0.35</w:t>
            </w:r>
          </w:p>
        </w:tc>
        <w:tc>
          <w:tcPr>
            <w:tcW w:w="1300" w:type="dxa"/>
            <w:tcBorders>
              <w:top w:val="nil"/>
              <w:left w:val="nil"/>
              <w:bottom w:val="single" w:sz="4" w:space="0" w:color="auto"/>
              <w:right w:val="single" w:sz="4" w:space="0" w:color="auto"/>
            </w:tcBorders>
            <w:shd w:val="clear" w:color="auto" w:fill="auto"/>
            <w:noWrap/>
            <w:vAlign w:val="center"/>
            <w:hideMark/>
          </w:tcPr>
          <w:p w14:paraId="3E0900DB"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1077" w:type="dxa"/>
            <w:tcBorders>
              <w:top w:val="nil"/>
              <w:left w:val="nil"/>
              <w:bottom w:val="single" w:sz="4" w:space="0" w:color="auto"/>
              <w:right w:val="single" w:sz="4" w:space="0" w:color="auto"/>
            </w:tcBorders>
            <w:shd w:val="clear" w:color="000000" w:fill="E7E6E6"/>
            <w:noWrap/>
            <w:vAlign w:val="center"/>
            <w:hideMark/>
          </w:tcPr>
          <w:p w14:paraId="7A72B296"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no</w:t>
            </w:r>
          </w:p>
        </w:tc>
      </w:tr>
      <w:tr w:rsidR="00C7496D" w:rsidRPr="00775497" w14:paraId="2389598B" w14:textId="77777777" w:rsidTr="00C7496D">
        <w:trPr>
          <w:trHeight w:val="27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5BE9239D"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10</w:t>
            </w:r>
          </w:p>
        </w:tc>
        <w:tc>
          <w:tcPr>
            <w:tcW w:w="1077" w:type="dxa"/>
            <w:tcBorders>
              <w:top w:val="nil"/>
              <w:left w:val="nil"/>
              <w:bottom w:val="single" w:sz="4" w:space="0" w:color="auto"/>
              <w:right w:val="single" w:sz="4" w:space="0" w:color="auto"/>
            </w:tcBorders>
            <w:shd w:val="clear" w:color="000000" w:fill="E7E6E6"/>
            <w:noWrap/>
            <w:vAlign w:val="center"/>
            <w:hideMark/>
          </w:tcPr>
          <w:p w14:paraId="1A0817CD"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18</w:t>
            </w:r>
          </w:p>
        </w:tc>
        <w:tc>
          <w:tcPr>
            <w:tcW w:w="820" w:type="dxa"/>
            <w:tcBorders>
              <w:top w:val="nil"/>
              <w:left w:val="nil"/>
              <w:bottom w:val="single" w:sz="4" w:space="0" w:color="auto"/>
              <w:right w:val="single" w:sz="4" w:space="0" w:color="auto"/>
            </w:tcBorders>
            <w:shd w:val="clear" w:color="000000" w:fill="E7E6E6"/>
            <w:noWrap/>
            <w:vAlign w:val="center"/>
            <w:hideMark/>
          </w:tcPr>
          <w:p w14:paraId="4385DE2D"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20</w:t>
            </w:r>
          </w:p>
        </w:tc>
        <w:tc>
          <w:tcPr>
            <w:tcW w:w="856" w:type="dxa"/>
            <w:tcBorders>
              <w:top w:val="nil"/>
              <w:left w:val="nil"/>
              <w:bottom w:val="single" w:sz="4" w:space="0" w:color="auto"/>
              <w:right w:val="single" w:sz="4" w:space="0" w:color="auto"/>
            </w:tcBorders>
            <w:shd w:val="clear" w:color="000000" w:fill="E7E6E6"/>
            <w:noWrap/>
            <w:vAlign w:val="center"/>
            <w:hideMark/>
          </w:tcPr>
          <w:p w14:paraId="01A941DD"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146</w:t>
            </w:r>
          </w:p>
        </w:tc>
        <w:tc>
          <w:tcPr>
            <w:tcW w:w="1136" w:type="dxa"/>
            <w:tcBorders>
              <w:top w:val="nil"/>
              <w:left w:val="nil"/>
              <w:bottom w:val="single" w:sz="4" w:space="0" w:color="auto"/>
              <w:right w:val="single" w:sz="4" w:space="0" w:color="auto"/>
            </w:tcBorders>
            <w:shd w:val="clear" w:color="000000" w:fill="E7E6E6"/>
            <w:noWrap/>
            <w:vAlign w:val="center"/>
            <w:hideMark/>
          </w:tcPr>
          <w:p w14:paraId="555062C5"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w:t>
            </w:r>
          </w:p>
        </w:tc>
        <w:tc>
          <w:tcPr>
            <w:tcW w:w="760" w:type="dxa"/>
            <w:tcBorders>
              <w:top w:val="nil"/>
              <w:left w:val="nil"/>
              <w:bottom w:val="single" w:sz="4" w:space="0" w:color="auto"/>
              <w:right w:val="single" w:sz="4" w:space="0" w:color="auto"/>
            </w:tcBorders>
            <w:shd w:val="clear" w:color="000000" w:fill="E7E6E6"/>
            <w:noWrap/>
            <w:vAlign w:val="center"/>
            <w:hideMark/>
          </w:tcPr>
          <w:p w14:paraId="3806692E"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-0.05</w:t>
            </w:r>
          </w:p>
        </w:tc>
        <w:tc>
          <w:tcPr>
            <w:tcW w:w="760" w:type="dxa"/>
            <w:tcBorders>
              <w:top w:val="nil"/>
              <w:left w:val="nil"/>
              <w:bottom w:val="single" w:sz="4" w:space="0" w:color="auto"/>
              <w:right w:val="single" w:sz="4" w:space="0" w:color="auto"/>
            </w:tcBorders>
            <w:shd w:val="clear" w:color="000000" w:fill="00B050"/>
            <w:noWrap/>
            <w:vAlign w:val="center"/>
            <w:hideMark/>
          </w:tcPr>
          <w:p w14:paraId="68FDDF21"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0.10</w:t>
            </w:r>
          </w:p>
        </w:tc>
        <w:tc>
          <w:tcPr>
            <w:tcW w:w="1300" w:type="dxa"/>
            <w:tcBorders>
              <w:top w:val="nil"/>
              <w:left w:val="nil"/>
              <w:bottom w:val="single" w:sz="4" w:space="0" w:color="auto"/>
              <w:right w:val="single" w:sz="4" w:space="0" w:color="auto"/>
            </w:tcBorders>
            <w:shd w:val="clear" w:color="000000" w:fill="E7E6E6"/>
            <w:noWrap/>
            <w:vAlign w:val="center"/>
            <w:hideMark/>
          </w:tcPr>
          <w:p w14:paraId="6E65D186"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1077" w:type="dxa"/>
            <w:tcBorders>
              <w:top w:val="nil"/>
              <w:left w:val="nil"/>
              <w:bottom w:val="single" w:sz="4" w:space="0" w:color="auto"/>
              <w:right w:val="single" w:sz="4" w:space="0" w:color="auto"/>
            </w:tcBorders>
            <w:shd w:val="clear" w:color="000000" w:fill="E7E6E6"/>
            <w:noWrap/>
            <w:vAlign w:val="center"/>
            <w:hideMark/>
          </w:tcPr>
          <w:p w14:paraId="5323E808"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no</w:t>
            </w:r>
          </w:p>
        </w:tc>
      </w:tr>
      <w:tr w:rsidR="00C7496D" w:rsidRPr="00775497" w14:paraId="4DC2E15C" w14:textId="77777777" w:rsidTr="00C7496D">
        <w:trPr>
          <w:trHeight w:val="27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73CECC8"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10</w:t>
            </w:r>
          </w:p>
        </w:tc>
        <w:tc>
          <w:tcPr>
            <w:tcW w:w="1077" w:type="dxa"/>
            <w:tcBorders>
              <w:top w:val="nil"/>
              <w:left w:val="nil"/>
              <w:bottom w:val="single" w:sz="4" w:space="0" w:color="auto"/>
              <w:right w:val="single" w:sz="4" w:space="0" w:color="auto"/>
            </w:tcBorders>
            <w:shd w:val="clear" w:color="auto" w:fill="auto"/>
            <w:noWrap/>
            <w:vAlign w:val="center"/>
            <w:hideMark/>
          </w:tcPr>
          <w:p w14:paraId="275492D8"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18</w:t>
            </w:r>
          </w:p>
        </w:tc>
        <w:tc>
          <w:tcPr>
            <w:tcW w:w="820" w:type="dxa"/>
            <w:tcBorders>
              <w:top w:val="nil"/>
              <w:left w:val="nil"/>
              <w:bottom w:val="single" w:sz="4" w:space="0" w:color="auto"/>
              <w:right w:val="single" w:sz="4" w:space="0" w:color="auto"/>
            </w:tcBorders>
            <w:shd w:val="clear" w:color="auto" w:fill="auto"/>
            <w:noWrap/>
            <w:vAlign w:val="center"/>
            <w:hideMark/>
          </w:tcPr>
          <w:p w14:paraId="7292284E"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20</w:t>
            </w:r>
          </w:p>
        </w:tc>
        <w:tc>
          <w:tcPr>
            <w:tcW w:w="856" w:type="dxa"/>
            <w:tcBorders>
              <w:top w:val="nil"/>
              <w:left w:val="nil"/>
              <w:bottom w:val="single" w:sz="4" w:space="0" w:color="auto"/>
              <w:right w:val="single" w:sz="4" w:space="0" w:color="auto"/>
            </w:tcBorders>
            <w:shd w:val="clear" w:color="auto" w:fill="auto"/>
            <w:noWrap/>
            <w:vAlign w:val="center"/>
            <w:hideMark/>
          </w:tcPr>
          <w:p w14:paraId="6C212F3F"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146</w:t>
            </w:r>
          </w:p>
        </w:tc>
        <w:tc>
          <w:tcPr>
            <w:tcW w:w="1136" w:type="dxa"/>
            <w:tcBorders>
              <w:top w:val="nil"/>
              <w:left w:val="nil"/>
              <w:bottom w:val="single" w:sz="4" w:space="0" w:color="auto"/>
              <w:right w:val="single" w:sz="4" w:space="0" w:color="auto"/>
            </w:tcBorders>
            <w:shd w:val="clear" w:color="auto" w:fill="auto"/>
            <w:noWrap/>
            <w:vAlign w:val="center"/>
            <w:hideMark/>
          </w:tcPr>
          <w:p w14:paraId="501E67EA"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w:t>
            </w:r>
          </w:p>
        </w:tc>
        <w:tc>
          <w:tcPr>
            <w:tcW w:w="760" w:type="dxa"/>
            <w:tcBorders>
              <w:top w:val="nil"/>
              <w:left w:val="nil"/>
              <w:bottom w:val="single" w:sz="4" w:space="0" w:color="auto"/>
              <w:right w:val="single" w:sz="4" w:space="0" w:color="auto"/>
            </w:tcBorders>
            <w:shd w:val="clear" w:color="auto" w:fill="auto"/>
            <w:noWrap/>
            <w:vAlign w:val="center"/>
            <w:hideMark/>
          </w:tcPr>
          <w:p w14:paraId="471D65B3"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-0.03</w:t>
            </w:r>
          </w:p>
        </w:tc>
        <w:tc>
          <w:tcPr>
            <w:tcW w:w="760" w:type="dxa"/>
            <w:tcBorders>
              <w:top w:val="nil"/>
              <w:left w:val="nil"/>
              <w:bottom w:val="single" w:sz="4" w:space="0" w:color="auto"/>
              <w:right w:val="single" w:sz="4" w:space="0" w:color="auto"/>
            </w:tcBorders>
            <w:shd w:val="clear" w:color="000000" w:fill="00B050"/>
            <w:noWrap/>
            <w:vAlign w:val="center"/>
            <w:hideMark/>
          </w:tcPr>
          <w:p w14:paraId="4DD363EF"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0.07</w:t>
            </w:r>
          </w:p>
        </w:tc>
        <w:tc>
          <w:tcPr>
            <w:tcW w:w="1300" w:type="dxa"/>
            <w:tcBorders>
              <w:top w:val="nil"/>
              <w:left w:val="nil"/>
              <w:bottom w:val="single" w:sz="4" w:space="0" w:color="auto"/>
              <w:right w:val="single" w:sz="4" w:space="0" w:color="auto"/>
            </w:tcBorders>
            <w:shd w:val="clear" w:color="auto" w:fill="auto"/>
            <w:noWrap/>
            <w:vAlign w:val="center"/>
            <w:hideMark/>
          </w:tcPr>
          <w:p w14:paraId="41ADB4D8"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1077" w:type="dxa"/>
            <w:tcBorders>
              <w:top w:val="nil"/>
              <w:left w:val="nil"/>
              <w:bottom w:val="single" w:sz="4" w:space="0" w:color="auto"/>
              <w:right w:val="single" w:sz="4" w:space="0" w:color="auto"/>
            </w:tcBorders>
            <w:shd w:val="clear" w:color="000000" w:fill="E7E6E6"/>
            <w:noWrap/>
            <w:vAlign w:val="center"/>
            <w:hideMark/>
          </w:tcPr>
          <w:p w14:paraId="3FFFA753"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no</w:t>
            </w:r>
          </w:p>
        </w:tc>
      </w:tr>
      <w:tr w:rsidR="00C7496D" w:rsidRPr="00775497" w14:paraId="640C1DFC" w14:textId="77777777" w:rsidTr="00C7496D">
        <w:trPr>
          <w:trHeight w:val="27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484C67D4"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10</w:t>
            </w:r>
          </w:p>
        </w:tc>
        <w:tc>
          <w:tcPr>
            <w:tcW w:w="1077" w:type="dxa"/>
            <w:tcBorders>
              <w:top w:val="nil"/>
              <w:left w:val="nil"/>
              <w:bottom w:val="single" w:sz="4" w:space="0" w:color="auto"/>
              <w:right w:val="single" w:sz="4" w:space="0" w:color="auto"/>
            </w:tcBorders>
            <w:shd w:val="clear" w:color="000000" w:fill="E7E6E6"/>
            <w:noWrap/>
            <w:vAlign w:val="center"/>
            <w:hideMark/>
          </w:tcPr>
          <w:p w14:paraId="36380EF3"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18</w:t>
            </w:r>
          </w:p>
        </w:tc>
        <w:tc>
          <w:tcPr>
            <w:tcW w:w="820" w:type="dxa"/>
            <w:tcBorders>
              <w:top w:val="nil"/>
              <w:left w:val="nil"/>
              <w:bottom w:val="single" w:sz="4" w:space="0" w:color="auto"/>
              <w:right w:val="single" w:sz="4" w:space="0" w:color="auto"/>
            </w:tcBorders>
            <w:shd w:val="clear" w:color="000000" w:fill="E7E6E6"/>
            <w:noWrap/>
            <w:vAlign w:val="center"/>
            <w:hideMark/>
          </w:tcPr>
          <w:p w14:paraId="1FA25F70"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20</w:t>
            </w:r>
          </w:p>
        </w:tc>
        <w:tc>
          <w:tcPr>
            <w:tcW w:w="856" w:type="dxa"/>
            <w:tcBorders>
              <w:top w:val="nil"/>
              <w:left w:val="nil"/>
              <w:bottom w:val="single" w:sz="4" w:space="0" w:color="auto"/>
              <w:right w:val="single" w:sz="4" w:space="0" w:color="auto"/>
            </w:tcBorders>
            <w:shd w:val="clear" w:color="000000" w:fill="E7E6E6"/>
            <w:noWrap/>
            <w:vAlign w:val="center"/>
            <w:hideMark/>
          </w:tcPr>
          <w:p w14:paraId="33341964"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146</w:t>
            </w:r>
          </w:p>
        </w:tc>
        <w:tc>
          <w:tcPr>
            <w:tcW w:w="1136" w:type="dxa"/>
            <w:tcBorders>
              <w:top w:val="nil"/>
              <w:left w:val="nil"/>
              <w:bottom w:val="single" w:sz="4" w:space="0" w:color="auto"/>
              <w:right w:val="single" w:sz="4" w:space="0" w:color="auto"/>
            </w:tcBorders>
            <w:shd w:val="clear" w:color="000000" w:fill="E7E6E6"/>
            <w:noWrap/>
            <w:vAlign w:val="center"/>
            <w:hideMark/>
          </w:tcPr>
          <w:p w14:paraId="70BED2AA"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w:t>
            </w:r>
          </w:p>
        </w:tc>
        <w:tc>
          <w:tcPr>
            <w:tcW w:w="760" w:type="dxa"/>
            <w:tcBorders>
              <w:top w:val="nil"/>
              <w:left w:val="nil"/>
              <w:bottom w:val="single" w:sz="4" w:space="0" w:color="auto"/>
              <w:right w:val="single" w:sz="4" w:space="0" w:color="auto"/>
            </w:tcBorders>
            <w:shd w:val="clear" w:color="000000" w:fill="E7E6E6"/>
            <w:noWrap/>
            <w:vAlign w:val="center"/>
            <w:hideMark/>
          </w:tcPr>
          <w:p w14:paraId="539AD901"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-0.35</w:t>
            </w:r>
          </w:p>
        </w:tc>
        <w:tc>
          <w:tcPr>
            <w:tcW w:w="760" w:type="dxa"/>
            <w:tcBorders>
              <w:top w:val="nil"/>
              <w:left w:val="nil"/>
              <w:bottom w:val="single" w:sz="4" w:space="0" w:color="auto"/>
              <w:right w:val="single" w:sz="4" w:space="0" w:color="auto"/>
            </w:tcBorders>
            <w:shd w:val="clear" w:color="000000" w:fill="FF0000"/>
            <w:noWrap/>
            <w:vAlign w:val="center"/>
            <w:hideMark/>
          </w:tcPr>
          <w:p w14:paraId="7683EA08"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0.63</w:t>
            </w:r>
          </w:p>
        </w:tc>
        <w:tc>
          <w:tcPr>
            <w:tcW w:w="1300" w:type="dxa"/>
            <w:tcBorders>
              <w:top w:val="nil"/>
              <w:left w:val="nil"/>
              <w:bottom w:val="single" w:sz="4" w:space="0" w:color="auto"/>
              <w:right w:val="single" w:sz="4" w:space="0" w:color="auto"/>
            </w:tcBorders>
            <w:shd w:val="clear" w:color="000000" w:fill="E7E6E6"/>
            <w:noWrap/>
            <w:vAlign w:val="center"/>
            <w:hideMark/>
          </w:tcPr>
          <w:p w14:paraId="3DB6199C"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1077" w:type="dxa"/>
            <w:tcBorders>
              <w:top w:val="nil"/>
              <w:left w:val="nil"/>
              <w:bottom w:val="single" w:sz="4" w:space="0" w:color="auto"/>
              <w:right w:val="single" w:sz="4" w:space="0" w:color="auto"/>
            </w:tcBorders>
            <w:shd w:val="clear" w:color="000000" w:fill="E7E6E6"/>
            <w:noWrap/>
            <w:vAlign w:val="center"/>
            <w:hideMark/>
          </w:tcPr>
          <w:p w14:paraId="0E01544F"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no</w:t>
            </w:r>
          </w:p>
        </w:tc>
      </w:tr>
      <w:tr w:rsidR="00C7496D" w:rsidRPr="00775497" w14:paraId="133E8AD3" w14:textId="77777777" w:rsidTr="00C7496D">
        <w:trPr>
          <w:trHeight w:val="27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FE72ABB"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10</w:t>
            </w:r>
          </w:p>
        </w:tc>
        <w:tc>
          <w:tcPr>
            <w:tcW w:w="1077" w:type="dxa"/>
            <w:tcBorders>
              <w:top w:val="nil"/>
              <w:left w:val="nil"/>
              <w:bottom w:val="single" w:sz="4" w:space="0" w:color="auto"/>
              <w:right w:val="single" w:sz="4" w:space="0" w:color="auto"/>
            </w:tcBorders>
            <w:shd w:val="clear" w:color="auto" w:fill="auto"/>
            <w:noWrap/>
            <w:vAlign w:val="center"/>
            <w:hideMark/>
          </w:tcPr>
          <w:p w14:paraId="225F2E23"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18</w:t>
            </w:r>
          </w:p>
        </w:tc>
        <w:tc>
          <w:tcPr>
            <w:tcW w:w="820" w:type="dxa"/>
            <w:tcBorders>
              <w:top w:val="nil"/>
              <w:left w:val="nil"/>
              <w:bottom w:val="single" w:sz="4" w:space="0" w:color="auto"/>
              <w:right w:val="single" w:sz="4" w:space="0" w:color="auto"/>
            </w:tcBorders>
            <w:shd w:val="clear" w:color="auto" w:fill="auto"/>
            <w:noWrap/>
            <w:vAlign w:val="center"/>
            <w:hideMark/>
          </w:tcPr>
          <w:p w14:paraId="3879C543"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20</w:t>
            </w:r>
          </w:p>
        </w:tc>
        <w:tc>
          <w:tcPr>
            <w:tcW w:w="856" w:type="dxa"/>
            <w:tcBorders>
              <w:top w:val="nil"/>
              <w:left w:val="nil"/>
              <w:bottom w:val="single" w:sz="4" w:space="0" w:color="auto"/>
              <w:right w:val="single" w:sz="4" w:space="0" w:color="auto"/>
            </w:tcBorders>
            <w:shd w:val="clear" w:color="auto" w:fill="auto"/>
            <w:noWrap/>
            <w:vAlign w:val="center"/>
            <w:hideMark/>
          </w:tcPr>
          <w:p w14:paraId="32917F4C"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146</w:t>
            </w:r>
          </w:p>
        </w:tc>
        <w:tc>
          <w:tcPr>
            <w:tcW w:w="1136" w:type="dxa"/>
            <w:tcBorders>
              <w:top w:val="nil"/>
              <w:left w:val="nil"/>
              <w:bottom w:val="single" w:sz="4" w:space="0" w:color="auto"/>
              <w:right w:val="single" w:sz="4" w:space="0" w:color="auto"/>
            </w:tcBorders>
            <w:shd w:val="clear" w:color="auto" w:fill="auto"/>
            <w:noWrap/>
            <w:vAlign w:val="center"/>
            <w:hideMark/>
          </w:tcPr>
          <w:p w14:paraId="12CD45ED"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w:t>
            </w:r>
          </w:p>
        </w:tc>
        <w:tc>
          <w:tcPr>
            <w:tcW w:w="760" w:type="dxa"/>
            <w:tcBorders>
              <w:top w:val="nil"/>
              <w:left w:val="nil"/>
              <w:bottom w:val="single" w:sz="4" w:space="0" w:color="auto"/>
              <w:right w:val="single" w:sz="4" w:space="0" w:color="auto"/>
            </w:tcBorders>
            <w:shd w:val="clear" w:color="auto" w:fill="auto"/>
            <w:noWrap/>
            <w:vAlign w:val="center"/>
            <w:hideMark/>
          </w:tcPr>
          <w:p w14:paraId="7ACC0E10"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-0.33</w:t>
            </w:r>
          </w:p>
        </w:tc>
        <w:tc>
          <w:tcPr>
            <w:tcW w:w="760" w:type="dxa"/>
            <w:tcBorders>
              <w:top w:val="nil"/>
              <w:left w:val="nil"/>
              <w:bottom w:val="single" w:sz="4" w:space="0" w:color="auto"/>
              <w:right w:val="single" w:sz="4" w:space="0" w:color="auto"/>
            </w:tcBorders>
            <w:shd w:val="clear" w:color="000000" w:fill="FF0000"/>
            <w:noWrap/>
            <w:vAlign w:val="center"/>
            <w:hideMark/>
          </w:tcPr>
          <w:p w14:paraId="0144811D"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0.59</w:t>
            </w:r>
          </w:p>
        </w:tc>
        <w:tc>
          <w:tcPr>
            <w:tcW w:w="1300" w:type="dxa"/>
            <w:tcBorders>
              <w:top w:val="nil"/>
              <w:left w:val="nil"/>
              <w:bottom w:val="single" w:sz="4" w:space="0" w:color="auto"/>
              <w:right w:val="single" w:sz="4" w:space="0" w:color="auto"/>
            </w:tcBorders>
            <w:shd w:val="clear" w:color="auto" w:fill="auto"/>
            <w:noWrap/>
            <w:vAlign w:val="center"/>
            <w:hideMark/>
          </w:tcPr>
          <w:p w14:paraId="3C19EE68"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1077" w:type="dxa"/>
            <w:tcBorders>
              <w:top w:val="nil"/>
              <w:left w:val="nil"/>
              <w:bottom w:val="single" w:sz="4" w:space="0" w:color="auto"/>
              <w:right w:val="single" w:sz="4" w:space="0" w:color="auto"/>
            </w:tcBorders>
            <w:shd w:val="clear" w:color="000000" w:fill="E7E6E6"/>
            <w:noWrap/>
            <w:vAlign w:val="center"/>
            <w:hideMark/>
          </w:tcPr>
          <w:p w14:paraId="49DBE073"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no</w:t>
            </w:r>
          </w:p>
        </w:tc>
      </w:tr>
      <w:tr w:rsidR="00C7496D" w:rsidRPr="00775497" w14:paraId="75D30358" w14:textId="77777777" w:rsidTr="00C7496D">
        <w:trPr>
          <w:trHeight w:val="27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61607B78"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w:t>
            </w:r>
          </w:p>
        </w:tc>
        <w:tc>
          <w:tcPr>
            <w:tcW w:w="1077" w:type="dxa"/>
            <w:tcBorders>
              <w:top w:val="nil"/>
              <w:left w:val="nil"/>
              <w:bottom w:val="single" w:sz="4" w:space="0" w:color="auto"/>
              <w:right w:val="single" w:sz="4" w:space="0" w:color="auto"/>
            </w:tcBorders>
            <w:shd w:val="clear" w:color="000000" w:fill="E7E6E6"/>
            <w:noWrap/>
            <w:vAlign w:val="center"/>
            <w:hideMark/>
          </w:tcPr>
          <w:p w14:paraId="4D6D9AFC"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w:t>
            </w:r>
          </w:p>
        </w:tc>
        <w:tc>
          <w:tcPr>
            <w:tcW w:w="820" w:type="dxa"/>
            <w:tcBorders>
              <w:top w:val="nil"/>
              <w:left w:val="nil"/>
              <w:bottom w:val="single" w:sz="4" w:space="0" w:color="auto"/>
              <w:right w:val="single" w:sz="4" w:space="0" w:color="auto"/>
            </w:tcBorders>
            <w:shd w:val="clear" w:color="000000" w:fill="E7E6E6"/>
            <w:noWrap/>
            <w:vAlign w:val="center"/>
            <w:hideMark/>
          </w:tcPr>
          <w:p w14:paraId="00DFA113"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25.71</w:t>
            </w:r>
          </w:p>
        </w:tc>
        <w:tc>
          <w:tcPr>
            <w:tcW w:w="856" w:type="dxa"/>
            <w:tcBorders>
              <w:top w:val="nil"/>
              <w:left w:val="nil"/>
              <w:bottom w:val="single" w:sz="4" w:space="0" w:color="auto"/>
              <w:right w:val="single" w:sz="4" w:space="0" w:color="auto"/>
            </w:tcBorders>
            <w:shd w:val="clear" w:color="000000" w:fill="E7E6E6"/>
            <w:noWrap/>
            <w:vAlign w:val="center"/>
            <w:hideMark/>
          </w:tcPr>
          <w:p w14:paraId="1E32FC1E"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86</w:t>
            </w:r>
          </w:p>
        </w:tc>
        <w:tc>
          <w:tcPr>
            <w:tcW w:w="1136" w:type="dxa"/>
            <w:tcBorders>
              <w:top w:val="nil"/>
              <w:left w:val="nil"/>
              <w:bottom w:val="single" w:sz="4" w:space="0" w:color="auto"/>
              <w:right w:val="single" w:sz="4" w:space="0" w:color="auto"/>
            </w:tcBorders>
            <w:shd w:val="clear" w:color="000000" w:fill="E7E6E6"/>
            <w:noWrap/>
            <w:vAlign w:val="center"/>
            <w:hideMark/>
          </w:tcPr>
          <w:p w14:paraId="24FED6CE"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w:t>
            </w:r>
          </w:p>
        </w:tc>
        <w:tc>
          <w:tcPr>
            <w:tcW w:w="760" w:type="dxa"/>
            <w:tcBorders>
              <w:top w:val="nil"/>
              <w:left w:val="nil"/>
              <w:bottom w:val="single" w:sz="4" w:space="0" w:color="auto"/>
              <w:right w:val="single" w:sz="4" w:space="0" w:color="auto"/>
            </w:tcBorders>
            <w:shd w:val="clear" w:color="000000" w:fill="E7E6E6"/>
            <w:noWrap/>
            <w:vAlign w:val="center"/>
            <w:hideMark/>
          </w:tcPr>
          <w:p w14:paraId="4F6893D5"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-0.08</w:t>
            </w:r>
          </w:p>
        </w:tc>
        <w:tc>
          <w:tcPr>
            <w:tcW w:w="760" w:type="dxa"/>
            <w:tcBorders>
              <w:top w:val="nil"/>
              <w:left w:val="nil"/>
              <w:bottom w:val="single" w:sz="4" w:space="0" w:color="auto"/>
              <w:right w:val="single" w:sz="4" w:space="0" w:color="auto"/>
            </w:tcBorders>
            <w:shd w:val="clear" w:color="000000" w:fill="00B050"/>
            <w:noWrap/>
            <w:vAlign w:val="center"/>
            <w:hideMark/>
          </w:tcPr>
          <w:p w14:paraId="79FC246C"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0.20</w:t>
            </w:r>
          </w:p>
        </w:tc>
        <w:tc>
          <w:tcPr>
            <w:tcW w:w="1300" w:type="dxa"/>
            <w:tcBorders>
              <w:top w:val="nil"/>
              <w:left w:val="nil"/>
              <w:bottom w:val="single" w:sz="4" w:space="0" w:color="auto"/>
              <w:right w:val="single" w:sz="4" w:space="0" w:color="auto"/>
            </w:tcBorders>
            <w:shd w:val="clear" w:color="000000" w:fill="E7E6E6"/>
            <w:noWrap/>
            <w:vAlign w:val="center"/>
            <w:hideMark/>
          </w:tcPr>
          <w:p w14:paraId="590E3F77"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1077" w:type="dxa"/>
            <w:tcBorders>
              <w:top w:val="nil"/>
              <w:left w:val="nil"/>
              <w:bottom w:val="single" w:sz="4" w:space="0" w:color="auto"/>
              <w:right w:val="single" w:sz="4" w:space="0" w:color="auto"/>
            </w:tcBorders>
            <w:shd w:val="clear" w:color="000000" w:fill="E7E6E6"/>
            <w:noWrap/>
            <w:vAlign w:val="center"/>
            <w:hideMark/>
          </w:tcPr>
          <w:p w14:paraId="12A5985E"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no</w:t>
            </w:r>
          </w:p>
        </w:tc>
      </w:tr>
      <w:tr w:rsidR="00C7496D" w:rsidRPr="00775497" w14:paraId="4F18A1F3" w14:textId="77777777" w:rsidTr="00C7496D">
        <w:trPr>
          <w:trHeight w:val="27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B3445D3"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w:t>
            </w:r>
          </w:p>
        </w:tc>
        <w:tc>
          <w:tcPr>
            <w:tcW w:w="1077" w:type="dxa"/>
            <w:tcBorders>
              <w:top w:val="nil"/>
              <w:left w:val="nil"/>
              <w:bottom w:val="single" w:sz="4" w:space="0" w:color="auto"/>
              <w:right w:val="single" w:sz="4" w:space="0" w:color="auto"/>
            </w:tcBorders>
            <w:shd w:val="clear" w:color="auto" w:fill="auto"/>
            <w:noWrap/>
            <w:vAlign w:val="center"/>
            <w:hideMark/>
          </w:tcPr>
          <w:p w14:paraId="5F67770F"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w:t>
            </w:r>
          </w:p>
        </w:tc>
        <w:tc>
          <w:tcPr>
            <w:tcW w:w="820" w:type="dxa"/>
            <w:tcBorders>
              <w:top w:val="nil"/>
              <w:left w:val="nil"/>
              <w:bottom w:val="single" w:sz="4" w:space="0" w:color="auto"/>
              <w:right w:val="single" w:sz="4" w:space="0" w:color="auto"/>
            </w:tcBorders>
            <w:shd w:val="clear" w:color="auto" w:fill="auto"/>
            <w:noWrap/>
            <w:vAlign w:val="center"/>
            <w:hideMark/>
          </w:tcPr>
          <w:p w14:paraId="1F4F5843"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25.71</w:t>
            </w:r>
          </w:p>
        </w:tc>
        <w:tc>
          <w:tcPr>
            <w:tcW w:w="856" w:type="dxa"/>
            <w:tcBorders>
              <w:top w:val="nil"/>
              <w:left w:val="nil"/>
              <w:bottom w:val="single" w:sz="4" w:space="0" w:color="auto"/>
              <w:right w:val="single" w:sz="4" w:space="0" w:color="auto"/>
            </w:tcBorders>
            <w:shd w:val="clear" w:color="auto" w:fill="auto"/>
            <w:noWrap/>
            <w:vAlign w:val="center"/>
            <w:hideMark/>
          </w:tcPr>
          <w:p w14:paraId="41F9C5B3"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86</w:t>
            </w:r>
          </w:p>
        </w:tc>
        <w:tc>
          <w:tcPr>
            <w:tcW w:w="1136" w:type="dxa"/>
            <w:tcBorders>
              <w:top w:val="nil"/>
              <w:left w:val="nil"/>
              <w:bottom w:val="single" w:sz="4" w:space="0" w:color="auto"/>
              <w:right w:val="single" w:sz="4" w:space="0" w:color="auto"/>
            </w:tcBorders>
            <w:shd w:val="clear" w:color="auto" w:fill="auto"/>
            <w:noWrap/>
            <w:vAlign w:val="center"/>
            <w:hideMark/>
          </w:tcPr>
          <w:p w14:paraId="2622492F"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w:t>
            </w:r>
          </w:p>
        </w:tc>
        <w:tc>
          <w:tcPr>
            <w:tcW w:w="760" w:type="dxa"/>
            <w:tcBorders>
              <w:top w:val="nil"/>
              <w:left w:val="nil"/>
              <w:bottom w:val="single" w:sz="4" w:space="0" w:color="auto"/>
              <w:right w:val="single" w:sz="4" w:space="0" w:color="auto"/>
            </w:tcBorders>
            <w:shd w:val="clear" w:color="auto" w:fill="auto"/>
            <w:noWrap/>
            <w:vAlign w:val="center"/>
            <w:hideMark/>
          </w:tcPr>
          <w:p w14:paraId="2D2B2F8E"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-0.05</w:t>
            </w:r>
          </w:p>
        </w:tc>
        <w:tc>
          <w:tcPr>
            <w:tcW w:w="760" w:type="dxa"/>
            <w:tcBorders>
              <w:top w:val="nil"/>
              <w:left w:val="nil"/>
              <w:bottom w:val="single" w:sz="4" w:space="0" w:color="auto"/>
              <w:right w:val="single" w:sz="4" w:space="0" w:color="auto"/>
            </w:tcBorders>
            <w:shd w:val="clear" w:color="000000" w:fill="00B050"/>
            <w:noWrap/>
            <w:vAlign w:val="center"/>
            <w:hideMark/>
          </w:tcPr>
          <w:p w14:paraId="6CCC2BA8"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0.12</w:t>
            </w:r>
          </w:p>
        </w:tc>
        <w:tc>
          <w:tcPr>
            <w:tcW w:w="1300" w:type="dxa"/>
            <w:tcBorders>
              <w:top w:val="nil"/>
              <w:left w:val="nil"/>
              <w:bottom w:val="single" w:sz="4" w:space="0" w:color="auto"/>
              <w:right w:val="single" w:sz="4" w:space="0" w:color="auto"/>
            </w:tcBorders>
            <w:shd w:val="clear" w:color="auto" w:fill="auto"/>
            <w:noWrap/>
            <w:vAlign w:val="center"/>
            <w:hideMark/>
          </w:tcPr>
          <w:p w14:paraId="6FB3BA66"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1077" w:type="dxa"/>
            <w:tcBorders>
              <w:top w:val="nil"/>
              <w:left w:val="nil"/>
              <w:bottom w:val="single" w:sz="4" w:space="0" w:color="auto"/>
              <w:right w:val="single" w:sz="4" w:space="0" w:color="auto"/>
            </w:tcBorders>
            <w:shd w:val="clear" w:color="000000" w:fill="E7E6E6"/>
            <w:noWrap/>
            <w:vAlign w:val="center"/>
            <w:hideMark/>
          </w:tcPr>
          <w:p w14:paraId="5D02CA52"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no</w:t>
            </w:r>
          </w:p>
        </w:tc>
      </w:tr>
      <w:tr w:rsidR="00C7496D" w:rsidRPr="00775497" w14:paraId="66DFDD14" w14:textId="77777777" w:rsidTr="00C7496D">
        <w:trPr>
          <w:trHeight w:val="27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7F09D245"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w:t>
            </w:r>
          </w:p>
        </w:tc>
        <w:tc>
          <w:tcPr>
            <w:tcW w:w="1077" w:type="dxa"/>
            <w:tcBorders>
              <w:top w:val="nil"/>
              <w:left w:val="nil"/>
              <w:bottom w:val="single" w:sz="4" w:space="0" w:color="auto"/>
              <w:right w:val="single" w:sz="4" w:space="0" w:color="auto"/>
            </w:tcBorders>
            <w:shd w:val="clear" w:color="000000" w:fill="E7E6E6"/>
            <w:noWrap/>
            <w:vAlign w:val="center"/>
            <w:hideMark/>
          </w:tcPr>
          <w:p w14:paraId="36D4AFF5"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w:t>
            </w:r>
          </w:p>
        </w:tc>
        <w:tc>
          <w:tcPr>
            <w:tcW w:w="820" w:type="dxa"/>
            <w:tcBorders>
              <w:top w:val="nil"/>
              <w:left w:val="nil"/>
              <w:bottom w:val="single" w:sz="4" w:space="0" w:color="auto"/>
              <w:right w:val="single" w:sz="4" w:space="0" w:color="auto"/>
            </w:tcBorders>
            <w:shd w:val="clear" w:color="000000" w:fill="E7E6E6"/>
            <w:noWrap/>
            <w:vAlign w:val="center"/>
            <w:hideMark/>
          </w:tcPr>
          <w:p w14:paraId="186F0C78"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25.71</w:t>
            </w:r>
          </w:p>
        </w:tc>
        <w:tc>
          <w:tcPr>
            <w:tcW w:w="856" w:type="dxa"/>
            <w:tcBorders>
              <w:top w:val="nil"/>
              <w:left w:val="nil"/>
              <w:bottom w:val="single" w:sz="4" w:space="0" w:color="auto"/>
              <w:right w:val="single" w:sz="4" w:space="0" w:color="auto"/>
            </w:tcBorders>
            <w:shd w:val="clear" w:color="000000" w:fill="E7E6E6"/>
            <w:noWrap/>
            <w:vAlign w:val="center"/>
            <w:hideMark/>
          </w:tcPr>
          <w:p w14:paraId="773E0F7D"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86</w:t>
            </w:r>
          </w:p>
        </w:tc>
        <w:tc>
          <w:tcPr>
            <w:tcW w:w="1136" w:type="dxa"/>
            <w:tcBorders>
              <w:top w:val="nil"/>
              <w:left w:val="nil"/>
              <w:bottom w:val="single" w:sz="4" w:space="0" w:color="auto"/>
              <w:right w:val="single" w:sz="4" w:space="0" w:color="auto"/>
            </w:tcBorders>
            <w:shd w:val="clear" w:color="000000" w:fill="E7E6E6"/>
            <w:noWrap/>
            <w:vAlign w:val="center"/>
            <w:hideMark/>
          </w:tcPr>
          <w:p w14:paraId="22E51B95"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w:t>
            </w:r>
          </w:p>
        </w:tc>
        <w:tc>
          <w:tcPr>
            <w:tcW w:w="760" w:type="dxa"/>
            <w:tcBorders>
              <w:top w:val="nil"/>
              <w:left w:val="nil"/>
              <w:bottom w:val="single" w:sz="4" w:space="0" w:color="auto"/>
              <w:right w:val="single" w:sz="4" w:space="0" w:color="auto"/>
            </w:tcBorders>
            <w:shd w:val="clear" w:color="000000" w:fill="E7E6E6"/>
            <w:noWrap/>
            <w:vAlign w:val="center"/>
            <w:hideMark/>
          </w:tcPr>
          <w:p w14:paraId="0107A30F"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-0.62</w:t>
            </w:r>
          </w:p>
        </w:tc>
        <w:tc>
          <w:tcPr>
            <w:tcW w:w="760" w:type="dxa"/>
            <w:tcBorders>
              <w:top w:val="nil"/>
              <w:left w:val="nil"/>
              <w:bottom w:val="single" w:sz="4" w:space="0" w:color="auto"/>
              <w:right w:val="single" w:sz="4" w:space="0" w:color="auto"/>
            </w:tcBorders>
            <w:shd w:val="clear" w:color="000000" w:fill="FF0000"/>
            <w:noWrap/>
            <w:vAlign w:val="center"/>
            <w:hideMark/>
          </w:tcPr>
          <w:p w14:paraId="1D07285B"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0.96</w:t>
            </w:r>
          </w:p>
        </w:tc>
        <w:tc>
          <w:tcPr>
            <w:tcW w:w="1300" w:type="dxa"/>
            <w:tcBorders>
              <w:top w:val="nil"/>
              <w:left w:val="nil"/>
              <w:bottom w:val="single" w:sz="4" w:space="0" w:color="auto"/>
              <w:right w:val="single" w:sz="4" w:space="0" w:color="auto"/>
            </w:tcBorders>
            <w:shd w:val="clear" w:color="000000" w:fill="E7E6E6"/>
            <w:noWrap/>
            <w:vAlign w:val="center"/>
            <w:hideMark/>
          </w:tcPr>
          <w:p w14:paraId="36A3DD7D"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1077" w:type="dxa"/>
            <w:tcBorders>
              <w:top w:val="nil"/>
              <w:left w:val="nil"/>
              <w:bottom w:val="single" w:sz="4" w:space="0" w:color="auto"/>
              <w:right w:val="single" w:sz="4" w:space="0" w:color="auto"/>
            </w:tcBorders>
            <w:shd w:val="clear" w:color="000000" w:fill="E7E6E6"/>
            <w:noWrap/>
            <w:vAlign w:val="center"/>
            <w:hideMark/>
          </w:tcPr>
          <w:p w14:paraId="4774CCC1"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no</w:t>
            </w:r>
          </w:p>
        </w:tc>
      </w:tr>
      <w:tr w:rsidR="00C7496D" w:rsidRPr="00775497" w14:paraId="4482716A" w14:textId="77777777" w:rsidTr="00C7496D">
        <w:trPr>
          <w:trHeight w:val="27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53147B8"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lastRenderedPageBreak/>
              <w:t>8</w:t>
            </w:r>
          </w:p>
        </w:tc>
        <w:tc>
          <w:tcPr>
            <w:tcW w:w="1077" w:type="dxa"/>
            <w:tcBorders>
              <w:top w:val="nil"/>
              <w:left w:val="nil"/>
              <w:bottom w:val="single" w:sz="4" w:space="0" w:color="auto"/>
              <w:right w:val="single" w:sz="4" w:space="0" w:color="auto"/>
            </w:tcBorders>
            <w:shd w:val="clear" w:color="auto" w:fill="auto"/>
            <w:noWrap/>
            <w:vAlign w:val="center"/>
            <w:hideMark/>
          </w:tcPr>
          <w:p w14:paraId="3E99368F"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w:t>
            </w:r>
          </w:p>
        </w:tc>
        <w:tc>
          <w:tcPr>
            <w:tcW w:w="820" w:type="dxa"/>
            <w:tcBorders>
              <w:top w:val="nil"/>
              <w:left w:val="nil"/>
              <w:bottom w:val="single" w:sz="4" w:space="0" w:color="auto"/>
              <w:right w:val="single" w:sz="4" w:space="0" w:color="auto"/>
            </w:tcBorders>
            <w:shd w:val="clear" w:color="auto" w:fill="auto"/>
            <w:noWrap/>
            <w:vAlign w:val="center"/>
            <w:hideMark/>
          </w:tcPr>
          <w:p w14:paraId="16CEE830"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25.71</w:t>
            </w:r>
          </w:p>
        </w:tc>
        <w:tc>
          <w:tcPr>
            <w:tcW w:w="856" w:type="dxa"/>
            <w:tcBorders>
              <w:top w:val="nil"/>
              <w:left w:val="nil"/>
              <w:bottom w:val="single" w:sz="4" w:space="0" w:color="auto"/>
              <w:right w:val="single" w:sz="4" w:space="0" w:color="auto"/>
            </w:tcBorders>
            <w:shd w:val="clear" w:color="auto" w:fill="auto"/>
            <w:noWrap/>
            <w:vAlign w:val="center"/>
            <w:hideMark/>
          </w:tcPr>
          <w:p w14:paraId="1AAE43EB"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86</w:t>
            </w:r>
          </w:p>
        </w:tc>
        <w:tc>
          <w:tcPr>
            <w:tcW w:w="1136" w:type="dxa"/>
            <w:tcBorders>
              <w:top w:val="nil"/>
              <w:left w:val="nil"/>
              <w:bottom w:val="single" w:sz="4" w:space="0" w:color="auto"/>
              <w:right w:val="single" w:sz="4" w:space="0" w:color="auto"/>
            </w:tcBorders>
            <w:shd w:val="clear" w:color="auto" w:fill="auto"/>
            <w:noWrap/>
            <w:vAlign w:val="center"/>
            <w:hideMark/>
          </w:tcPr>
          <w:p w14:paraId="2A7056FA"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w:t>
            </w:r>
          </w:p>
        </w:tc>
        <w:tc>
          <w:tcPr>
            <w:tcW w:w="760" w:type="dxa"/>
            <w:tcBorders>
              <w:top w:val="nil"/>
              <w:left w:val="nil"/>
              <w:bottom w:val="single" w:sz="4" w:space="0" w:color="auto"/>
              <w:right w:val="single" w:sz="4" w:space="0" w:color="auto"/>
            </w:tcBorders>
            <w:shd w:val="clear" w:color="auto" w:fill="auto"/>
            <w:noWrap/>
            <w:vAlign w:val="center"/>
            <w:hideMark/>
          </w:tcPr>
          <w:p w14:paraId="71BB6604"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-0.56</w:t>
            </w:r>
          </w:p>
        </w:tc>
        <w:tc>
          <w:tcPr>
            <w:tcW w:w="760" w:type="dxa"/>
            <w:tcBorders>
              <w:top w:val="nil"/>
              <w:left w:val="nil"/>
              <w:bottom w:val="single" w:sz="4" w:space="0" w:color="auto"/>
              <w:right w:val="single" w:sz="4" w:space="0" w:color="auto"/>
            </w:tcBorders>
            <w:shd w:val="clear" w:color="000000" w:fill="FF0000"/>
            <w:noWrap/>
            <w:vAlign w:val="center"/>
            <w:hideMark/>
          </w:tcPr>
          <w:p w14:paraId="3D459DEA"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0.90</w:t>
            </w:r>
          </w:p>
        </w:tc>
        <w:tc>
          <w:tcPr>
            <w:tcW w:w="1300" w:type="dxa"/>
            <w:tcBorders>
              <w:top w:val="nil"/>
              <w:left w:val="nil"/>
              <w:bottom w:val="single" w:sz="4" w:space="0" w:color="auto"/>
              <w:right w:val="single" w:sz="4" w:space="0" w:color="auto"/>
            </w:tcBorders>
            <w:shd w:val="clear" w:color="auto" w:fill="auto"/>
            <w:noWrap/>
            <w:vAlign w:val="center"/>
            <w:hideMark/>
          </w:tcPr>
          <w:p w14:paraId="32C7FA97"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1077" w:type="dxa"/>
            <w:tcBorders>
              <w:top w:val="nil"/>
              <w:left w:val="nil"/>
              <w:bottom w:val="single" w:sz="4" w:space="0" w:color="auto"/>
              <w:right w:val="single" w:sz="4" w:space="0" w:color="auto"/>
            </w:tcBorders>
            <w:shd w:val="clear" w:color="000000" w:fill="E7E6E6"/>
            <w:noWrap/>
            <w:vAlign w:val="center"/>
            <w:hideMark/>
          </w:tcPr>
          <w:p w14:paraId="3CE551DD"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no</w:t>
            </w:r>
          </w:p>
        </w:tc>
      </w:tr>
      <w:tr w:rsidR="00C7496D" w:rsidRPr="00775497" w14:paraId="58424A24" w14:textId="77777777" w:rsidTr="00C7496D">
        <w:trPr>
          <w:trHeight w:val="27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5B45B916"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7</w:t>
            </w:r>
          </w:p>
        </w:tc>
        <w:tc>
          <w:tcPr>
            <w:tcW w:w="1077" w:type="dxa"/>
            <w:tcBorders>
              <w:top w:val="nil"/>
              <w:left w:val="nil"/>
              <w:bottom w:val="single" w:sz="4" w:space="0" w:color="auto"/>
              <w:right w:val="single" w:sz="4" w:space="0" w:color="auto"/>
            </w:tcBorders>
            <w:shd w:val="clear" w:color="000000" w:fill="E7E6E6"/>
            <w:noWrap/>
            <w:vAlign w:val="center"/>
            <w:hideMark/>
          </w:tcPr>
          <w:p w14:paraId="1CDA6912"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12</w:t>
            </w:r>
          </w:p>
        </w:tc>
        <w:tc>
          <w:tcPr>
            <w:tcW w:w="820" w:type="dxa"/>
            <w:tcBorders>
              <w:top w:val="nil"/>
              <w:left w:val="nil"/>
              <w:bottom w:val="single" w:sz="4" w:space="0" w:color="auto"/>
              <w:right w:val="single" w:sz="4" w:space="0" w:color="auto"/>
            </w:tcBorders>
            <w:shd w:val="clear" w:color="000000" w:fill="E7E6E6"/>
            <w:noWrap/>
            <w:vAlign w:val="center"/>
            <w:hideMark/>
          </w:tcPr>
          <w:p w14:paraId="01FD967C"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30</w:t>
            </w:r>
          </w:p>
        </w:tc>
        <w:tc>
          <w:tcPr>
            <w:tcW w:w="856" w:type="dxa"/>
            <w:tcBorders>
              <w:top w:val="nil"/>
              <w:left w:val="nil"/>
              <w:bottom w:val="single" w:sz="4" w:space="0" w:color="auto"/>
              <w:right w:val="single" w:sz="4" w:space="0" w:color="auto"/>
            </w:tcBorders>
            <w:shd w:val="clear" w:color="000000" w:fill="E7E6E6"/>
            <w:noWrap/>
            <w:vAlign w:val="center"/>
            <w:hideMark/>
          </w:tcPr>
          <w:p w14:paraId="7882B656"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62</w:t>
            </w:r>
          </w:p>
        </w:tc>
        <w:tc>
          <w:tcPr>
            <w:tcW w:w="1136" w:type="dxa"/>
            <w:tcBorders>
              <w:top w:val="nil"/>
              <w:left w:val="nil"/>
              <w:bottom w:val="single" w:sz="4" w:space="0" w:color="auto"/>
              <w:right w:val="single" w:sz="4" w:space="0" w:color="auto"/>
            </w:tcBorders>
            <w:shd w:val="clear" w:color="000000" w:fill="E7E6E6"/>
            <w:noWrap/>
            <w:vAlign w:val="center"/>
            <w:hideMark/>
          </w:tcPr>
          <w:p w14:paraId="4999F04A"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w:t>
            </w:r>
          </w:p>
        </w:tc>
        <w:tc>
          <w:tcPr>
            <w:tcW w:w="760" w:type="dxa"/>
            <w:tcBorders>
              <w:top w:val="nil"/>
              <w:left w:val="nil"/>
              <w:bottom w:val="single" w:sz="4" w:space="0" w:color="auto"/>
              <w:right w:val="single" w:sz="4" w:space="0" w:color="auto"/>
            </w:tcBorders>
            <w:shd w:val="clear" w:color="000000" w:fill="E7E6E6"/>
            <w:noWrap/>
            <w:vAlign w:val="center"/>
            <w:hideMark/>
          </w:tcPr>
          <w:p w14:paraId="59B9FAB7"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-0.11</w:t>
            </w:r>
          </w:p>
        </w:tc>
        <w:tc>
          <w:tcPr>
            <w:tcW w:w="760" w:type="dxa"/>
            <w:tcBorders>
              <w:top w:val="nil"/>
              <w:left w:val="nil"/>
              <w:bottom w:val="single" w:sz="4" w:space="0" w:color="auto"/>
              <w:right w:val="single" w:sz="4" w:space="0" w:color="auto"/>
            </w:tcBorders>
            <w:shd w:val="clear" w:color="000000" w:fill="FF0000"/>
            <w:noWrap/>
            <w:vAlign w:val="center"/>
            <w:hideMark/>
          </w:tcPr>
          <w:p w14:paraId="4ED431CB"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0.33</w:t>
            </w:r>
          </w:p>
        </w:tc>
        <w:tc>
          <w:tcPr>
            <w:tcW w:w="1300" w:type="dxa"/>
            <w:tcBorders>
              <w:top w:val="nil"/>
              <w:left w:val="nil"/>
              <w:bottom w:val="single" w:sz="4" w:space="0" w:color="auto"/>
              <w:right w:val="single" w:sz="4" w:space="0" w:color="auto"/>
            </w:tcBorders>
            <w:shd w:val="clear" w:color="000000" w:fill="E7E6E6"/>
            <w:noWrap/>
            <w:vAlign w:val="center"/>
            <w:hideMark/>
          </w:tcPr>
          <w:p w14:paraId="3D87277E"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1077" w:type="dxa"/>
            <w:tcBorders>
              <w:top w:val="nil"/>
              <w:left w:val="nil"/>
              <w:bottom w:val="single" w:sz="4" w:space="0" w:color="auto"/>
              <w:right w:val="single" w:sz="4" w:space="0" w:color="auto"/>
            </w:tcBorders>
            <w:shd w:val="clear" w:color="000000" w:fill="E7E6E6"/>
            <w:noWrap/>
            <w:vAlign w:val="center"/>
            <w:hideMark/>
          </w:tcPr>
          <w:p w14:paraId="0502D216"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no</w:t>
            </w:r>
          </w:p>
        </w:tc>
      </w:tr>
      <w:tr w:rsidR="00C7496D" w:rsidRPr="00775497" w14:paraId="4FB186C7" w14:textId="77777777" w:rsidTr="00C7496D">
        <w:trPr>
          <w:trHeight w:val="27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223311B"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7</w:t>
            </w:r>
          </w:p>
        </w:tc>
        <w:tc>
          <w:tcPr>
            <w:tcW w:w="1077" w:type="dxa"/>
            <w:tcBorders>
              <w:top w:val="nil"/>
              <w:left w:val="nil"/>
              <w:bottom w:val="single" w:sz="4" w:space="0" w:color="auto"/>
              <w:right w:val="single" w:sz="4" w:space="0" w:color="auto"/>
            </w:tcBorders>
            <w:shd w:val="clear" w:color="auto" w:fill="auto"/>
            <w:noWrap/>
            <w:vAlign w:val="center"/>
            <w:hideMark/>
          </w:tcPr>
          <w:p w14:paraId="1B1F8D1C"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12</w:t>
            </w:r>
          </w:p>
        </w:tc>
        <w:tc>
          <w:tcPr>
            <w:tcW w:w="820" w:type="dxa"/>
            <w:tcBorders>
              <w:top w:val="nil"/>
              <w:left w:val="nil"/>
              <w:bottom w:val="single" w:sz="4" w:space="0" w:color="auto"/>
              <w:right w:val="single" w:sz="4" w:space="0" w:color="auto"/>
            </w:tcBorders>
            <w:shd w:val="clear" w:color="auto" w:fill="auto"/>
            <w:noWrap/>
            <w:vAlign w:val="center"/>
            <w:hideMark/>
          </w:tcPr>
          <w:p w14:paraId="24753CC6"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30</w:t>
            </w:r>
          </w:p>
        </w:tc>
        <w:tc>
          <w:tcPr>
            <w:tcW w:w="856" w:type="dxa"/>
            <w:tcBorders>
              <w:top w:val="nil"/>
              <w:left w:val="nil"/>
              <w:bottom w:val="single" w:sz="4" w:space="0" w:color="auto"/>
              <w:right w:val="single" w:sz="4" w:space="0" w:color="auto"/>
            </w:tcBorders>
            <w:shd w:val="clear" w:color="auto" w:fill="auto"/>
            <w:noWrap/>
            <w:vAlign w:val="center"/>
            <w:hideMark/>
          </w:tcPr>
          <w:p w14:paraId="40A93AFE"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62</w:t>
            </w:r>
          </w:p>
        </w:tc>
        <w:tc>
          <w:tcPr>
            <w:tcW w:w="1136" w:type="dxa"/>
            <w:tcBorders>
              <w:top w:val="nil"/>
              <w:left w:val="nil"/>
              <w:bottom w:val="single" w:sz="4" w:space="0" w:color="auto"/>
              <w:right w:val="single" w:sz="4" w:space="0" w:color="auto"/>
            </w:tcBorders>
            <w:shd w:val="clear" w:color="auto" w:fill="auto"/>
            <w:noWrap/>
            <w:vAlign w:val="center"/>
            <w:hideMark/>
          </w:tcPr>
          <w:p w14:paraId="3748EB8E"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w:t>
            </w:r>
          </w:p>
        </w:tc>
        <w:tc>
          <w:tcPr>
            <w:tcW w:w="760" w:type="dxa"/>
            <w:tcBorders>
              <w:top w:val="nil"/>
              <w:left w:val="nil"/>
              <w:bottom w:val="single" w:sz="4" w:space="0" w:color="auto"/>
              <w:right w:val="single" w:sz="4" w:space="0" w:color="auto"/>
            </w:tcBorders>
            <w:shd w:val="clear" w:color="auto" w:fill="auto"/>
            <w:noWrap/>
            <w:vAlign w:val="center"/>
            <w:hideMark/>
          </w:tcPr>
          <w:p w14:paraId="3E96935B"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-0.07</w:t>
            </w:r>
          </w:p>
        </w:tc>
        <w:tc>
          <w:tcPr>
            <w:tcW w:w="760" w:type="dxa"/>
            <w:tcBorders>
              <w:top w:val="nil"/>
              <w:left w:val="nil"/>
              <w:bottom w:val="single" w:sz="4" w:space="0" w:color="auto"/>
              <w:right w:val="single" w:sz="4" w:space="0" w:color="auto"/>
            </w:tcBorders>
            <w:shd w:val="clear" w:color="000000" w:fill="00B050"/>
            <w:noWrap/>
            <w:vAlign w:val="center"/>
            <w:hideMark/>
          </w:tcPr>
          <w:p w14:paraId="319FE0D4"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0.22</w:t>
            </w:r>
          </w:p>
        </w:tc>
        <w:tc>
          <w:tcPr>
            <w:tcW w:w="1300" w:type="dxa"/>
            <w:tcBorders>
              <w:top w:val="nil"/>
              <w:left w:val="nil"/>
              <w:bottom w:val="single" w:sz="4" w:space="0" w:color="auto"/>
              <w:right w:val="single" w:sz="4" w:space="0" w:color="auto"/>
            </w:tcBorders>
            <w:shd w:val="clear" w:color="auto" w:fill="auto"/>
            <w:noWrap/>
            <w:vAlign w:val="center"/>
            <w:hideMark/>
          </w:tcPr>
          <w:p w14:paraId="5D80E587"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1077" w:type="dxa"/>
            <w:tcBorders>
              <w:top w:val="nil"/>
              <w:left w:val="nil"/>
              <w:bottom w:val="single" w:sz="4" w:space="0" w:color="auto"/>
              <w:right w:val="single" w:sz="4" w:space="0" w:color="auto"/>
            </w:tcBorders>
            <w:shd w:val="clear" w:color="000000" w:fill="E7E6E6"/>
            <w:noWrap/>
            <w:vAlign w:val="center"/>
            <w:hideMark/>
          </w:tcPr>
          <w:p w14:paraId="34F254F2"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no</w:t>
            </w:r>
          </w:p>
        </w:tc>
      </w:tr>
      <w:tr w:rsidR="00C7496D" w:rsidRPr="00775497" w14:paraId="1F74CBE0" w14:textId="77777777" w:rsidTr="00C7496D">
        <w:trPr>
          <w:trHeight w:val="27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688C6957"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7</w:t>
            </w:r>
          </w:p>
        </w:tc>
        <w:tc>
          <w:tcPr>
            <w:tcW w:w="1077" w:type="dxa"/>
            <w:tcBorders>
              <w:top w:val="nil"/>
              <w:left w:val="nil"/>
              <w:bottom w:val="single" w:sz="4" w:space="0" w:color="auto"/>
              <w:right w:val="single" w:sz="4" w:space="0" w:color="auto"/>
            </w:tcBorders>
            <w:shd w:val="clear" w:color="000000" w:fill="E7E6E6"/>
            <w:noWrap/>
            <w:vAlign w:val="center"/>
            <w:hideMark/>
          </w:tcPr>
          <w:p w14:paraId="6DB221C5"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12</w:t>
            </w:r>
          </w:p>
        </w:tc>
        <w:tc>
          <w:tcPr>
            <w:tcW w:w="820" w:type="dxa"/>
            <w:tcBorders>
              <w:top w:val="nil"/>
              <w:left w:val="nil"/>
              <w:bottom w:val="single" w:sz="4" w:space="0" w:color="auto"/>
              <w:right w:val="single" w:sz="4" w:space="0" w:color="auto"/>
            </w:tcBorders>
            <w:shd w:val="clear" w:color="000000" w:fill="E7E6E6"/>
            <w:noWrap/>
            <w:vAlign w:val="center"/>
            <w:hideMark/>
          </w:tcPr>
          <w:p w14:paraId="65C6635F"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30</w:t>
            </w:r>
          </w:p>
        </w:tc>
        <w:tc>
          <w:tcPr>
            <w:tcW w:w="856" w:type="dxa"/>
            <w:tcBorders>
              <w:top w:val="nil"/>
              <w:left w:val="nil"/>
              <w:bottom w:val="single" w:sz="4" w:space="0" w:color="auto"/>
              <w:right w:val="single" w:sz="4" w:space="0" w:color="auto"/>
            </w:tcBorders>
            <w:shd w:val="clear" w:color="000000" w:fill="E7E6E6"/>
            <w:noWrap/>
            <w:vAlign w:val="center"/>
            <w:hideMark/>
          </w:tcPr>
          <w:p w14:paraId="06DF276E"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62</w:t>
            </w:r>
          </w:p>
        </w:tc>
        <w:tc>
          <w:tcPr>
            <w:tcW w:w="1136" w:type="dxa"/>
            <w:tcBorders>
              <w:top w:val="nil"/>
              <w:left w:val="nil"/>
              <w:bottom w:val="single" w:sz="4" w:space="0" w:color="auto"/>
              <w:right w:val="single" w:sz="4" w:space="0" w:color="auto"/>
            </w:tcBorders>
            <w:shd w:val="clear" w:color="000000" w:fill="E7E6E6"/>
            <w:noWrap/>
            <w:vAlign w:val="center"/>
            <w:hideMark/>
          </w:tcPr>
          <w:p w14:paraId="39F85A5D"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w:t>
            </w:r>
          </w:p>
        </w:tc>
        <w:tc>
          <w:tcPr>
            <w:tcW w:w="760" w:type="dxa"/>
            <w:tcBorders>
              <w:top w:val="nil"/>
              <w:left w:val="nil"/>
              <w:bottom w:val="single" w:sz="4" w:space="0" w:color="auto"/>
              <w:right w:val="single" w:sz="4" w:space="0" w:color="auto"/>
            </w:tcBorders>
            <w:shd w:val="clear" w:color="000000" w:fill="E7E6E6"/>
            <w:noWrap/>
            <w:vAlign w:val="center"/>
            <w:hideMark/>
          </w:tcPr>
          <w:p w14:paraId="45B22F96"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-0.87</w:t>
            </w:r>
          </w:p>
        </w:tc>
        <w:tc>
          <w:tcPr>
            <w:tcW w:w="760" w:type="dxa"/>
            <w:tcBorders>
              <w:top w:val="nil"/>
              <w:left w:val="nil"/>
              <w:bottom w:val="single" w:sz="4" w:space="0" w:color="auto"/>
              <w:right w:val="single" w:sz="4" w:space="0" w:color="auto"/>
            </w:tcBorders>
            <w:shd w:val="clear" w:color="000000" w:fill="FF0000"/>
            <w:noWrap/>
            <w:vAlign w:val="center"/>
            <w:hideMark/>
          </w:tcPr>
          <w:p w14:paraId="5FD85CD7"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1.24</w:t>
            </w:r>
          </w:p>
        </w:tc>
        <w:tc>
          <w:tcPr>
            <w:tcW w:w="1300" w:type="dxa"/>
            <w:tcBorders>
              <w:top w:val="nil"/>
              <w:left w:val="nil"/>
              <w:bottom w:val="single" w:sz="4" w:space="0" w:color="auto"/>
              <w:right w:val="single" w:sz="4" w:space="0" w:color="auto"/>
            </w:tcBorders>
            <w:shd w:val="clear" w:color="000000" w:fill="E7E6E6"/>
            <w:noWrap/>
            <w:vAlign w:val="center"/>
            <w:hideMark/>
          </w:tcPr>
          <w:p w14:paraId="0A6E8BA9"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1077" w:type="dxa"/>
            <w:tcBorders>
              <w:top w:val="nil"/>
              <w:left w:val="nil"/>
              <w:bottom w:val="single" w:sz="4" w:space="0" w:color="auto"/>
              <w:right w:val="single" w:sz="4" w:space="0" w:color="auto"/>
            </w:tcBorders>
            <w:shd w:val="clear" w:color="000000" w:fill="E7E6E6"/>
            <w:noWrap/>
            <w:vAlign w:val="center"/>
            <w:hideMark/>
          </w:tcPr>
          <w:p w14:paraId="4DF086EB"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no</w:t>
            </w:r>
          </w:p>
        </w:tc>
      </w:tr>
      <w:tr w:rsidR="00C7496D" w:rsidRPr="00775497" w14:paraId="6B35B68A" w14:textId="77777777" w:rsidTr="00C7496D">
        <w:trPr>
          <w:trHeight w:val="27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EBE166E"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7</w:t>
            </w:r>
          </w:p>
        </w:tc>
        <w:tc>
          <w:tcPr>
            <w:tcW w:w="1077" w:type="dxa"/>
            <w:tcBorders>
              <w:top w:val="nil"/>
              <w:left w:val="nil"/>
              <w:bottom w:val="single" w:sz="4" w:space="0" w:color="auto"/>
              <w:right w:val="single" w:sz="4" w:space="0" w:color="auto"/>
            </w:tcBorders>
            <w:shd w:val="clear" w:color="auto" w:fill="auto"/>
            <w:noWrap/>
            <w:vAlign w:val="center"/>
            <w:hideMark/>
          </w:tcPr>
          <w:p w14:paraId="3D6F73CB"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12</w:t>
            </w:r>
          </w:p>
        </w:tc>
        <w:tc>
          <w:tcPr>
            <w:tcW w:w="820" w:type="dxa"/>
            <w:tcBorders>
              <w:top w:val="nil"/>
              <w:left w:val="nil"/>
              <w:bottom w:val="single" w:sz="4" w:space="0" w:color="auto"/>
              <w:right w:val="single" w:sz="4" w:space="0" w:color="auto"/>
            </w:tcBorders>
            <w:shd w:val="clear" w:color="auto" w:fill="auto"/>
            <w:noWrap/>
            <w:vAlign w:val="center"/>
            <w:hideMark/>
          </w:tcPr>
          <w:p w14:paraId="77BA19EB"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30</w:t>
            </w:r>
          </w:p>
        </w:tc>
        <w:tc>
          <w:tcPr>
            <w:tcW w:w="856" w:type="dxa"/>
            <w:tcBorders>
              <w:top w:val="nil"/>
              <w:left w:val="nil"/>
              <w:bottom w:val="single" w:sz="4" w:space="0" w:color="auto"/>
              <w:right w:val="single" w:sz="4" w:space="0" w:color="auto"/>
            </w:tcBorders>
            <w:shd w:val="clear" w:color="auto" w:fill="auto"/>
            <w:noWrap/>
            <w:vAlign w:val="center"/>
            <w:hideMark/>
          </w:tcPr>
          <w:p w14:paraId="39815125"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62</w:t>
            </w:r>
          </w:p>
        </w:tc>
        <w:tc>
          <w:tcPr>
            <w:tcW w:w="1136" w:type="dxa"/>
            <w:tcBorders>
              <w:top w:val="nil"/>
              <w:left w:val="nil"/>
              <w:bottom w:val="single" w:sz="4" w:space="0" w:color="auto"/>
              <w:right w:val="single" w:sz="4" w:space="0" w:color="auto"/>
            </w:tcBorders>
            <w:shd w:val="clear" w:color="auto" w:fill="auto"/>
            <w:noWrap/>
            <w:vAlign w:val="center"/>
            <w:hideMark/>
          </w:tcPr>
          <w:p w14:paraId="3112CD30"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w:t>
            </w:r>
          </w:p>
        </w:tc>
        <w:tc>
          <w:tcPr>
            <w:tcW w:w="760" w:type="dxa"/>
            <w:tcBorders>
              <w:top w:val="nil"/>
              <w:left w:val="nil"/>
              <w:bottom w:val="single" w:sz="4" w:space="0" w:color="auto"/>
              <w:right w:val="single" w:sz="4" w:space="0" w:color="auto"/>
            </w:tcBorders>
            <w:shd w:val="clear" w:color="auto" w:fill="auto"/>
            <w:noWrap/>
            <w:vAlign w:val="center"/>
            <w:hideMark/>
          </w:tcPr>
          <w:p w14:paraId="50E64938"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-0.79</w:t>
            </w:r>
          </w:p>
        </w:tc>
        <w:tc>
          <w:tcPr>
            <w:tcW w:w="760" w:type="dxa"/>
            <w:tcBorders>
              <w:top w:val="nil"/>
              <w:left w:val="nil"/>
              <w:bottom w:val="single" w:sz="4" w:space="0" w:color="auto"/>
              <w:right w:val="single" w:sz="4" w:space="0" w:color="auto"/>
            </w:tcBorders>
            <w:shd w:val="clear" w:color="000000" w:fill="FF0000"/>
            <w:noWrap/>
            <w:vAlign w:val="center"/>
            <w:hideMark/>
          </w:tcPr>
          <w:p w14:paraId="2D93BE64"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1.15</w:t>
            </w:r>
          </w:p>
        </w:tc>
        <w:tc>
          <w:tcPr>
            <w:tcW w:w="1300" w:type="dxa"/>
            <w:tcBorders>
              <w:top w:val="nil"/>
              <w:left w:val="nil"/>
              <w:bottom w:val="single" w:sz="4" w:space="0" w:color="auto"/>
              <w:right w:val="single" w:sz="4" w:space="0" w:color="auto"/>
            </w:tcBorders>
            <w:shd w:val="clear" w:color="auto" w:fill="auto"/>
            <w:noWrap/>
            <w:vAlign w:val="center"/>
            <w:hideMark/>
          </w:tcPr>
          <w:p w14:paraId="17FBBC07"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1077" w:type="dxa"/>
            <w:tcBorders>
              <w:top w:val="nil"/>
              <w:left w:val="nil"/>
              <w:bottom w:val="single" w:sz="4" w:space="0" w:color="auto"/>
              <w:right w:val="single" w:sz="4" w:space="0" w:color="auto"/>
            </w:tcBorders>
            <w:shd w:val="clear" w:color="000000" w:fill="E7E6E6"/>
            <w:noWrap/>
            <w:vAlign w:val="center"/>
            <w:hideMark/>
          </w:tcPr>
          <w:p w14:paraId="2F6906C6" w14:textId="77777777" w:rsidR="00C7496D" w:rsidRPr="00775497" w:rsidRDefault="00C7496D"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no</w:t>
            </w:r>
          </w:p>
        </w:tc>
      </w:tr>
    </w:tbl>
    <w:p w14:paraId="175D56E4" w14:textId="7925E012" w:rsidR="00775497" w:rsidRDefault="00775497" w:rsidP="00775497"/>
    <w:p w14:paraId="781B4391" w14:textId="010D3D95" w:rsidR="00775497" w:rsidRDefault="00775497" w:rsidP="00775497">
      <w:pPr>
        <w:pStyle w:val="Caption"/>
      </w:pPr>
      <w:bookmarkStart w:id="16" w:name="_Ref23876566"/>
      <w:r>
        <w:t xml:space="preserve">Table </w:t>
      </w:r>
      <w:r>
        <w:fldChar w:fldCharType="begin"/>
      </w:r>
      <w:r>
        <w:instrText xml:space="preserve"> SEQ Table \* ARABIC </w:instrText>
      </w:r>
      <w:r>
        <w:fldChar w:fldCharType="separate"/>
      </w:r>
      <w:r w:rsidR="00E708D6">
        <w:rPr>
          <w:noProof/>
        </w:rPr>
        <w:t>7</w:t>
      </w:r>
      <w:r>
        <w:fldChar w:fldCharType="end"/>
      </w:r>
      <w:bookmarkEnd w:id="16"/>
      <w:r>
        <w:t xml:space="preserve">: </w:t>
      </w:r>
      <w:r w:rsidRPr="00120136">
        <w:t xml:space="preserve">Statistics for constant density measurement grid types for the </w:t>
      </w:r>
      <w:r w:rsidR="00B75939">
        <w:t>4x2</w:t>
      </w:r>
      <w:r w:rsidRPr="00120136">
        <w:t xml:space="preserve"> reference antenna array </w:t>
      </w:r>
      <w:r>
        <w:t>with the re-positioning concept applied</w:t>
      </w:r>
      <w:r w:rsidRPr="00120136">
        <w:t xml:space="preserve"> (charged particle implementation only)</w:t>
      </w:r>
    </w:p>
    <w:tbl>
      <w:tblPr>
        <w:tblW w:w="5320" w:type="dxa"/>
        <w:jc w:val="center"/>
        <w:tblLook w:val="04A0" w:firstRow="1" w:lastRow="0" w:firstColumn="1" w:lastColumn="0" w:noHBand="0" w:noVBand="1"/>
      </w:tblPr>
      <w:tblGrid>
        <w:gridCol w:w="1060"/>
        <w:gridCol w:w="1220"/>
        <w:gridCol w:w="960"/>
        <w:gridCol w:w="960"/>
        <w:gridCol w:w="1120"/>
      </w:tblGrid>
      <w:tr w:rsidR="00C7496D" w:rsidRPr="00371C22" w14:paraId="23AB74E9" w14:textId="77777777" w:rsidTr="00C7496D">
        <w:trPr>
          <w:trHeight w:val="1004"/>
          <w:jc w:val="center"/>
        </w:trPr>
        <w:tc>
          <w:tcPr>
            <w:tcW w:w="1060" w:type="dxa"/>
            <w:tcBorders>
              <w:top w:val="single" w:sz="8" w:space="0" w:color="auto"/>
              <w:left w:val="single" w:sz="8" w:space="0" w:color="auto"/>
              <w:bottom w:val="single" w:sz="8" w:space="0" w:color="000000"/>
              <w:right w:val="single" w:sz="4" w:space="0" w:color="auto"/>
            </w:tcBorders>
            <w:shd w:val="clear" w:color="auto" w:fill="auto"/>
            <w:vAlign w:val="center"/>
            <w:hideMark/>
          </w:tcPr>
          <w:p w14:paraId="46B0DCD0" w14:textId="77777777" w:rsidR="00C7496D" w:rsidRPr="00371C22" w:rsidRDefault="00C7496D" w:rsidP="00371C22">
            <w:pPr>
              <w:spacing w:after="0"/>
              <w:jc w:val="center"/>
              <w:rPr>
                <w:rFonts w:eastAsia="Times New Roman"/>
                <w:b/>
                <w:bCs/>
                <w:color w:val="000000"/>
                <w:sz w:val="18"/>
                <w:szCs w:val="18"/>
                <w:lang w:val="en-US"/>
              </w:rPr>
            </w:pPr>
            <w:r w:rsidRPr="00371C22">
              <w:rPr>
                <w:rFonts w:eastAsia="Times New Roman"/>
                <w:b/>
                <w:bCs/>
                <w:color w:val="000000"/>
                <w:sz w:val="18"/>
                <w:szCs w:val="18"/>
                <w:lang w:val="en-US"/>
              </w:rPr>
              <w:t>Number of Grid Points</w:t>
            </w:r>
          </w:p>
        </w:tc>
        <w:tc>
          <w:tcPr>
            <w:tcW w:w="1220" w:type="dxa"/>
            <w:tcBorders>
              <w:top w:val="single" w:sz="8" w:space="0" w:color="auto"/>
              <w:left w:val="single" w:sz="4" w:space="0" w:color="auto"/>
              <w:bottom w:val="single" w:sz="8" w:space="0" w:color="000000"/>
              <w:right w:val="single" w:sz="4" w:space="0" w:color="auto"/>
            </w:tcBorders>
            <w:shd w:val="clear" w:color="auto" w:fill="auto"/>
            <w:vAlign w:val="center"/>
            <w:hideMark/>
          </w:tcPr>
          <w:p w14:paraId="0A13E68A" w14:textId="77777777" w:rsidR="00C7496D" w:rsidRPr="00371C22" w:rsidRDefault="00C7496D" w:rsidP="00371C22">
            <w:pPr>
              <w:spacing w:after="0"/>
              <w:jc w:val="center"/>
              <w:rPr>
                <w:rFonts w:eastAsia="Times New Roman"/>
                <w:b/>
                <w:bCs/>
                <w:color w:val="000000"/>
                <w:sz w:val="18"/>
                <w:szCs w:val="18"/>
                <w:lang w:val="en-US"/>
              </w:rPr>
            </w:pPr>
            <w:r w:rsidRPr="00371C22">
              <w:rPr>
                <w:rFonts w:eastAsia="Times New Roman"/>
                <w:b/>
                <w:bCs/>
                <w:color w:val="000000"/>
                <w:sz w:val="18"/>
                <w:szCs w:val="18"/>
                <w:lang w:val="en-US"/>
              </w:rPr>
              <w:t>Range of Angles disregarded</w:t>
            </w:r>
          </w:p>
        </w:tc>
        <w:tc>
          <w:tcPr>
            <w:tcW w:w="960" w:type="dxa"/>
            <w:tcBorders>
              <w:top w:val="single" w:sz="8" w:space="0" w:color="auto"/>
              <w:left w:val="nil"/>
              <w:right w:val="single" w:sz="4" w:space="0" w:color="auto"/>
            </w:tcBorders>
            <w:shd w:val="clear" w:color="auto" w:fill="auto"/>
            <w:vAlign w:val="center"/>
            <w:hideMark/>
          </w:tcPr>
          <w:p w14:paraId="0AD4FD37" w14:textId="77777777" w:rsidR="00C7496D" w:rsidRPr="00371C22" w:rsidRDefault="00C7496D" w:rsidP="00371C22">
            <w:pPr>
              <w:spacing w:after="0"/>
              <w:jc w:val="center"/>
              <w:rPr>
                <w:rFonts w:eastAsia="Times New Roman"/>
                <w:b/>
                <w:bCs/>
                <w:color w:val="000000"/>
                <w:sz w:val="18"/>
                <w:szCs w:val="18"/>
                <w:lang w:val="en-US"/>
              </w:rPr>
            </w:pPr>
            <w:r w:rsidRPr="00371C22">
              <w:rPr>
                <w:rFonts w:eastAsia="Times New Roman"/>
                <w:b/>
                <w:bCs/>
                <w:color w:val="000000"/>
                <w:sz w:val="18"/>
                <w:szCs w:val="18"/>
                <w:lang w:val="en-US"/>
              </w:rPr>
              <w:t>Mean Error [dB]</w:t>
            </w:r>
          </w:p>
        </w:tc>
        <w:tc>
          <w:tcPr>
            <w:tcW w:w="960" w:type="dxa"/>
            <w:tcBorders>
              <w:top w:val="single" w:sz="8" w:space="0" w:color="auto"/>
              <w:left w:val="nil"/>
              <w:right w:val="single" w:sz="4" w:space="0" w:color="auto"/>
            </w:tcBorders>
            <w:shd w:val="clear" w:color="auto" w:fill="auto"/>
            <w:vAlign w:val="center"/>
            <w:hideMark/>
          </w:tcPr>
          <w:p w14:paraId="2802D849" w14:textId="77777777" w:rsidR="00C7496D" w:rsidRPr="00371C22" w:rsidRDefault="00C7496D" w:rsidP="00371C22">
            <w:pPr>
              <w:spacing w:after="0"/>
              <w:jc w:val="center"/>
              <w:rPr>
                <w:rFonts w:eastAsia="Times New Roman"/>
                <w:b/>
                <w:bCs/>
                <w:color w:val="000000"/>
                <w:sz w:val="18"/>
                <w:szCs w:val="18"/>
                <w:lang w:val="en-US"/>
              </w:rPr>
            </w:pPr>
            <w:r w:rsidRPr="00371C22">
              <w:rPr>
                <w:rFonts w:eastAsia="Times New Roman"/>
                <w:b/>
                <w:bCs/>
                <w:color w:val="000000"/>
                <w:sz w:val="18"/>
                <w:szCs w:val="18"/>
                <w:lang w:val="en-US"/>
              </w:rPr>
              <w:t>Std. Dev [dB]</w:t>
            </w:r>
          </w:p>
        </w:tc>
        <w:tc>
          <w:tcPr>
            <w:tcW w:w="1120" w:type="dxa"/>
            <w:tcBorders>
              <w:top w:val="single" w:sz="8" w:space="0" w:color="auto"/>
              <w:left w:val="single" w:sz="4" w:space="0" w:color="auto"/>
              <w:bottom w:val="single" w:sz="8" w:space="0" w:color="000000"/>
              <w:right w:val="single" w:sz="8" w:space="0" w:color="auto"/>
            </w:tcBorders>
            <w:shd w:val="clear" w:color="auto" w:fill="auto"/>
            <w:vAlign w:val="center"/>
            <w:hideMark/>
          </w:tcPr>
          <w:p w14:paraId="10302FEE" w14:textId="77777777" w:rsidR="00C7496D" w:rsidRPr="00371C22" w:rsidRDefault="00C7496D" w:rsidP="00371C22">
            <w:pPr>
              <w:spacing w:after="0"/>
              <w:jc w:val="center"/>
              <w:rPr>
                <w:rFonts w:eastAsia="Times New Roman"/>
                <w:b/>
                <w:bCs/>
                <w:color w:val="000000"/>
                <w:sz w:val="18"/>
                <w:szCs w:val="18"/>
                <w:lang w:val="en-US"/>
              </w:rPr>
            </w:pPr>
            <w:r w:rsidRPr="00371C22">
              <w:rPr>
                <w:rFonts w:eastAsia="Times New Roman"/>
                <w:b/>
                <w:bCs/>
                <w:color w:val="000000"/>
                <w:sz w:val="18"/>
                <w:szCs w:val="18"/>
                <w:lang w:val="en-US"/>
              </w:rPr>
              <w:t>Re-Positioning Concept Applied</w:t>
            </w:r>
          </w:p>
        </w:tc>
      </w:tr>
      <w:tr w:rsidR="00C7496D" w:rsidRPr="00371C22" w14:paraId="786C5053" w14:textId="77777777" w:rsidTr="00C7496D">
        <w:trPr>
          <w:trHeight w:val="276"/>
          <w:jc w:val="center"/>
        </w:trPr>
        <w:tc>
          <w:tcPr>
            <w:tcW w:w="106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1194E2B"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90</w:t>
            </w:r>
          </w:p>
        </w:tc>
        <w:tc>
          <w:tcPr>
            <w:tcW w:w="1220" w:type="dxa"/>
            <w:tcBorders>
              <w:top w:val="single" w:sz="8" w:space="0" w:color="auto"/>
              <w:left w:val="nil"/>
              <w:bottom w:val="single" w:sz="4" w:space="0" w:color="auto"/>
              <w:right w:val="single" w:sz="4" w:space="0" w:color="auto"/>
            </w:tcBorders>
            <w:shd w:val="clear" w:color="auto" w:fill="auto"/>
            <w:noWrap/>
            <w:vAlign w:val="center"/>
            <w:hideMark/>
          </w:tcPr>
          <w:p w14:paraId="62D89E63"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none</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1795BA98"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0.05</w:t>
            </w:r>
          </w:p>
        </w:tc>
        <w:tc>
          <w:tcPr>
            <w:tcW w:w="960" w:type="dxa"/>
            <w:tcBorders>
              <w:top w:val="single" w:sz="8" w:space="0" w:color="auto"/>
              <w:left w:val="nil"/>
              <w:bottom w:val="single" w:sz="4" w:space="0" w:color="auto"/>
              <w:right w:val="single" w:sz="4" w:space="0" w:color="auto"/>
            </w:tcBorders>
            <w:shd w:val="clear" w:color="000000" w:fill="00B050"/>
            <w:noWrap/>
            <w:vAlign w:val="center"/>
            <w:hideMark/>
          </w:tcPr>
          <w:p w14:paraId="66241BFA"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0.02</w:t>
            </w:r>
          </w:p>
        </w:tc>
        <w:tc>
          <w:tcPr>
            <w:tcW w:w="1120" w:type="dxa"/>
            <w:tcBorders>
              <w:top w:val="single" w:sz="8" w:space="0" w:color="auto"/>
              <w:left w:val="nil"/>
              <w:bottom w:val="single" w:sz="4" w:space="0" w:color="auto"/>
              <w:right w:val="single" w:sz="8" w:space="0" w:color="auto"/>
            </w:tcBorders>
            <w:shd w:val="clear" w:color="auto" w:fill="auto"/>
            <w:noWrap/>
            <w:vAlign w:val="center"/>
            <w:hideMark/>
          </w:tcPr>
          <w:p w14:paraId="12523FF5"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yes</w:t>
            </w:r>
          </w:p>
        </w:tc>
      </w:tr>
      <w:tr w:rsidR="00C7496D" w:rsidRPr="00371C22" w14:paraId="29AB3107" w14:textId="77777777" w:rsidTr="00C7496D">
        <w:trPr>
          <w:trHeight w:val="276"/>
          <w:jc w:val="center"/>
        </w:trPr>
        <w:tc>
          <w:tcPr>
            <w:tcW w:w="1060" w:type="dxa"/>
            <w:tcBorders>
              <w:top w:val="nil"/>
              <w:left w:val="single" w:sz="8" w:space="0" w:color="auto"/>
              <w:bottom w:val="single" w:sz="4" w:space="0" w:color="auto"/>
              <w:right w:val="single" w:sz="4" w:space="0" w:color="auto"/>
            </w:tcBorders>
            <w:shd w:val="clear" w:color="000000" w:fill="E7E6E6"/>
            <w:noWrap/>
            <w:vAlign w:val="center"/>
            <w:hideMark/>
          </w:tcPr>
          <w:p w14:paraId="6E527470"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80</w:t>
            </w:r>
          </w:p>
        </w:tc>
        <w:tc>
          <w:tcPr>
            <w:tcW w:w="1220" w:type="dxa"/>
            <w:tcBorders>
              <w:top w:val="nil"/>
              <w:left w:val="nil"/>
              <w:bottom w:val="single" w:sz="4" w:space="0" w:color="auto"/>
              <w:right w:val="single" w:sz="4" w:space="0" w:color="auto"/>
            </w:tcBorders>
            <w:shd w:val="clear" w:color="000000" w:fill="E7E6E6"/>
            <w:noWrap/>
            <w:vAlign w:val="center"/>
            <w:hideMark/>
          </w:tcPr>
          <w:p w14:paraId="6C49E94A"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none</w:t>
            </w:r>
          </w:p>
        </w:tc>
        <w:tc>
          <w:tcPr>
            <w:tcW w:w="960" w:type="dxa"/>
            <w:tcBorders>
              <w:top w:val="nil"/>
              <w:left w:val="nil"/>
              <w:bottom w:val="single" w:sz="4" w:space="0" w:color="auto"/>
              <w:right w:val="single" w:sz="4" w:space="0" w:color="auto"/>
            </w:tcBorders>
            <w:shd w:val="clear" w:color="000000" w:fill="E7E6E6"/>
            <w:noWrap/>
            <w:vAlign w:val="center"/>
            <w:hideMark/>
          </w:tcPr>
          <w:p w14:paraId="74973C14"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0.05</w:t>
            </w:r>
          </w:p>
        </w:tc>
        <w:tc>
          <w:tcPr>
            <w:tcW w:w="960" w:type="dxa"/>
            <w:tcBorders>
              <w:top w:val="nil"/>
              <w:left w:val="nil"/>
              <w:bottom w:val="single" w:sz="4" w:space="0" w:color="auto"/>
              <w:right w:val="single" w:sz="4" w:space="0" w:color="auto"/>
            </w:tcBorders>
            <w:shd w:val="clear" w:color="000000" w:fill="00B050"/>
            <w:noWrap/>
            <w:vAlign w:val="center"/>
            <w:hideMark/>
          </w:tcPr>
          <w:p w14:paraId="68E8C95E"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0.03</w:t>
            </w:r>
          </w:p>
        </w:tc>
        <w:tc>
          <w:tcPr>
            <w:tcW w:w="1120" w:type="dxa"/>
            <w:tcBorders>
              <w:top w:val="nil"/>
              <w:left w:val="nil"/>
              <w:bottom w:val="single" w:sz="4" w:space="0" w:color="auto"/>
              <w:right w:val="single" w:sz="8" w:space="0" w:color="auto"/>
            </w:tcBorders>
            <w:shd w:val="clear" w:color="000000" w:fill="E7E6E6"/>
            <w:noWrap/>
            <w:vAlign w:val="center"/>
            <w:hideMark/>
          </w:tcPr>
          <w:p w14:paraId="45820FF6"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yes</w:t>
            </w:r>
          </w:p>
        </w:tc>
      </w:tr>
      <w:tr w:rsidR="00C7496D" w:rsidRPr="00371C22" w14:paraId="4EBFB75C" w14:textId="77777777" w:rsidTr="00C7496D">
        <w:trPr>
          <w:trHeight w:val="276"/>
          <w:jc w:val="center"/>
        </w:trPr>
        <w:tc>
          <w:tcPr>
            <w:tcW w:w="1060" w:type="dxa"/>
            <w:tcBorders>
              <w:top w:val="nil"/>
              <w:left w:val="single" w:sz="8" w:space="0" w:color="auto"/>
              <w:bottom w:val="single" w:sz="4" w:space="0" w:color="auto"/>
              <w:right w:val="single" w:sz="4" w:space="0" w:color="auto"/>
            </w:tcBorders>
            <w:shd w:val="clear" w:color="auto" w:fill="auto"/>
            <w:noWrap/>
            <w:vAlign w:val="center"/>
            <w:hideMark/>
          </w:tcPr>
          <w:p w14:paraId="27849929"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70</w:t>
            </w:r>
          </w:p>
        </w:tc>
        <w:tc>
          <w:tcPr>
            <w:tcW w:w="1220" w:type="dxa"/>
            <w:tcBorders>
              <w:top w:val="nil"/>
              <w:left w:val="nil"/>
              <w:bottom w:val="single" w:sz="4" w:space="0" w:color="auto"/>
              <w:right w:val="single" w:sz="4" w:space="0" w:color="auto"/>
            </w:tcBorders>
            <w:shd w:val="clear" w:color="auto" w:fill="auto"/>
            <w:noWrap/>
            <w:vAlign w:val="center"/>
            <w:hideMark/>
          </w:tcPr>
          <w:p w14:paraId="24F4758A"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none</w:t>
            </w:r>
          </w:p>
        </w:tc>
        <w:tc>
          <w:tcPr>
            <w:tcW w:w="960" w:type="dxa"/>
            <w:tcBorders>
              <w:top w:val="nil"/>
              <w:left w:val="nil"/>
              <w:bottom w:val="single" w:sz="4" w:space="0" w:color="auto"/>
              <w:right w:val="single" w:sz="4" w:space="0" w:color="auto"/>
            </w:tcBorders>
            <w:shd w:val="clear" w:color="auto" w:fill="auto"/>
            <w:noWrap/>
            <w:vAlign w:val="center"/>
            <w:hideMark/>
          </w:tcPr>
          <w:p w14:paraId="0530BC90"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0.05</w:t>
            </w:r>
          </w:p>
        </w:tc>
        <w:tc>
          <w:tcPr>
            <w:tcW w:w="960" w:type="dxa"/>
            <w:tcBorders>
              <w:top w:val="nil"/>
              <w:left w:val="nil"/>
              <w:bottom w:val="single" w:sz="4" w:space="0" w:color="auto"/>
              <w:right w:val="single" w:sz="4" w:space="0" w:color="auto"/>
            </w:tcBorders>
            <w:shd w:val="clear" w:color="000000" w:fill="00B050"/>
            <w:noWrap/>
            <w:vAlign w:val="center"/>
            <w:hideMark/>
          </w:tcPr>
          <w:p w14:paraId="39BE857A"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0.03</w:t>
            </w:r>
          </w:p>
        </w:tc>
        <w:tc>
          <w:tcPr>
            <w:tcW w:w="1120" w:type="dxa"/>
            <w:tcBorders>
              <w:top w:val="nil"/>
              <w:left w:val="nil"/>
              <w:bottom w:val="single" w:sz="4" w:space="0" w:color="auto"/>
              <w:right w:val="single" w:sz="8" w:space="0" w:color="auto"/>
            </w:tcBorders>
            <w:shd w:val="clear" w:color="auto" w:fill="auto"/>
            <w:noWrap/>
            <w:vAlign w:val="center"/>
            <w:hideMark/>
          </w:tcPr>
          <w:p w14:paraId="5D1376C1"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yes</w:t>
            </w:r>
          </w:p>
        </w:tc>
      </w:tr>
      <w:tr w:rsidR="00C7496D" w:rsidRPr="00371C22" w14:paraId="71F5C704" w14:textId="77777777" w:rsidTr="00C7496D">
        <w:trPr>
          <w:trHeight w:val="276"/>
          <w:jc w:val="center"/>
        </w:trPr>
        <w:tc>
          <w:tcPr>
            <w:tcW w:w="1060" w:type="dxa"/>
            <w:tcBorders>
              <w:top w:val="nil"/>
              <w:left w:val="single" w:sz="8" w:space="0" w:color="auto"/>
              <w:bottom w:val="single" w:sz="4" w:space="0" w:color="auto"/>
              <w:right w:val="single" w:sz="4" w:space="0" w:color="auto"/>
            </w:tcBorders>
            <w:shd w:val="clear" w:color="000000" w:fill="E7E6E6"/>
            <w:noWrap/>
            <w:vAlign w:val="center"/>
            <w:hideMark/>
          </w:tcPr>
          <w:p w14:paraId="2BEA17D2"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60</w:t>
            </w:r>
          </w:p>
        </w:tc>
        <w:tc>
          <w:tcPr>
            <w:tcW w:w="1220" w:type="dxa"/>
            <w:tcBorders>
              <w:top w:val="nil"/>
              <w:left w:val="nil"/>
              <w:bottom w:val="single" w:sz="4" w:space="0" w:color="auto"/>
              <w:right w:val="single" w:sz="4" w:space="0" w:color="auto"/>
            </w:tcBorders>
            <w:shd w:val="clear" w:color="000000" w:fill="E7E6E6"/>
            <w:noWrap/>
            <w:vAlign w:val="center"/>
            <w:hideMark/>
          </w:tcPr>
          <w:p w14:paraId="4EA08D22"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none</w:t>
            </w:r>
          </w:p>
        </w:tc>
        <w:tc>
          <w:tcPr>
            <w:tcW w:w="960" w:type="dxa"/>
            <w:tcBorders>
              <w:top w:val="nil"/>
              <w:left w:val="nil"/>
              <w:bottom w:val="single" w:sz="4" w:space="0" w:color="auto"/>
              <w:right w:val="single" w:sz="4" w:space="0" w:color="auto"/>
            </w:tcBorders>
            <w:shd w:val="clear" w:color="000000" w:fill="E7E6E6"/>
            <w:noWrap/>
            <w:vAlign w:val="center"/>
            <w:hideMark/>
          </w:tcPr>
          <w:p w14:paraId="247B9EAB"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0.05</w:t>
            </w:r>
          </w:p>
        </w:tc>
        <w:tc>
          <w:tcPr>
            <w:tcW w:w="960" w:type="dxa"/>
            <w:tcBorders>
              <w:top w:val="nil"/>
              <w:left w:val="nil"/>
              <w:bottom w:val="single" w:sz="4" w:space="0" w:color="auto"/>
              <w:right w:val="single" w:sz="4" w:space="0" w:color="auto"/>
            </w:tcBorders>
            <w:shd w:val="clear" w:color="000000" w:fill="00B050"/>
            <w:noWrap/>
            <w:vAlign w:val="center"/>
            <w:hideMark/>
          </w:tcPr>
          <w:p w14:paraId="3582C172"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0.05</w:t>
            </w:r>
          </w:p>
        </w:tc>
        <w:tc>
          <w:tcPr>
            <w:tcW w:w="1120" w:type="dxa"/>
            <w:tcBorders>
              <w:top w:val="nil"/>
              <w:left w:val="nil"/>
              <w:bottom w:val="single" w:sz="4" w:space="0" w:color="auto"/>
              <w:right w:val="single" w:sz="8" w:space="0" w:color="auto"/>
            </w:tcBorders>
            <w:shd w:val="clear" w:color="000000" w:fill="E7E6E6"/>
            <w:noWrap/>
            <w:vAlign w:val="center"/>
            <w:hideMark/>
          </w:tcPr>
          <w:p w14:paraId="74440EB9"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yes</w:t>
            </w:r>
          </w:p>
        </w:tc>
      </w:tr>
      <w:tr w:rsidR="00C7496D" w:rsidRPr="00371C22" w14:paraId="3FA29491" w14:textId="77777777" w:rsidTr="00C7496D">
        <w:trPr>
          <w:trHeight w:val="276"/>
          <w:jc w:val="center"/>
        </w:trPr>
        <w:tc>
          <w:tcPr>
            <w:tcW w:w="1060" w:type="dxa"/>
            <w:tcBorders>
              <w:top w:val="nil"/>
              <w:left w:val="single" w:sz="8" w:space="0" w:color="auto"/>
              <w:bottom w:val="single" w:sz="4" w:space="0" w:color="auto"/>
              <w:right w:val="single" w:sz="4" w:space="0" w:color="auto"/>
            </w:tcBorders>
            <w:shd w:val="clear" w:color="auto" w:fill="auto"/>
            <w:noWrap/>
            <w:vAlign w:val="center"/>
            <w:hideMark/>
          </w:tcPr>
          <w:p w14:paraId="7CE0CF5F"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50</w:t>
            </w:r>
          </w:p>
        </w:tc>
        <w:tc>
          <w:tcPr>
            <w:tcW w:w="1220" w:type="dxa"/>
            <w:tcBorders>
              <w:top w:val="nil"/>
              <w:left w:val="nil"/>
              <w:bottom w:val="single" w:sz="4" w:space="0" w:color="auto"/>
              <w:right w:val="single" w:sz="4" w:space="0" w:color="auto"/>
            </w:tcBorders>
            <w:shd w:val="clear" w:color="auto" w:fill="auto"/>
            <w:noWrap/>
            <w:vAlign w:val="center"/>
            <w:hideMark/>
          </w:tcPr>
          <w:p w14:paraId="57807781"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none</w:t>
            </w:r>
          </w:p>
        </w:tc>
        <w:tc>
          <w:tcPr>
            <w:tcW w:w="960" w:type="dxa"/>
            <w:tcBorders>
              <w:top w:val="nil"/>
              <w:left w:val="nil"/>
              <w:bottom w:val="single" w:sz="4" w:space="0" w:color="auto"/>
              <w:right w:val="single" w:sz="4" w:space="0" w:color="auto"/>
            </w:tcBorders>
            <w:shd w:val="clear" w:color="auto" w:fill="auto"/>
            <w:noWrap/>
            <w:vAlign w:val="center"/>
            <w:hideMark/>
          </w:tcPr>
          <w:p w14:paraId="5012614D"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0.05</w:t>
            </w:r>
          </w:p>
        </w:tc>
        <w:tc>
          <w:tcPr>
            <w:tcW w:w="960" w:type="dxa"/>
            <w:tcBorders>
              <w:top w:val="nil"/>
              <w:left w:val="nil"/>
              <w:bottom w:val="single" w:sz="4" w:space="0" w:color="auto"/>
              <w:right w:val="single" w:sz="4" w:space="0" w:color="auto"/>
            </w:tcBorders>
            <w:shd w:val="clear" w:color="000000" w:fill="00B050"/>
            <w:noWrap/>
            <w:vAlign w:val="center"/>
            <w:hideMark/>
          </w:tcPr>
          <w:p w14:paraId="6C2BB26B"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0.07</w:t>
            </w:r>
          </w:p>
        </w:tc>
        <w:tc>
          <w:tcPr>
            <w:tcW w:w="1120" w:type="dxa"/>
            <w:tcBorders>
              <w:top w:val="nil"/>
              <w:left w:val="nil"/>
              <w:bottom w:val="single" w:sz="4" w:space="0" w:color="auto"/>
              <w:right w:val="single" w:sz="8" w:space="0" w:color="auto"/>
            </w:tcBorders>
            <w:shd w:val="clear" w:color="auto" w:fill="auto"/>
            <w:noWrap/>
            <w:vAlign w:val="center"/>
            <w:hideMark/>
          </w:tcPr>
          <w:p w14:paraId="63689ED7"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yes</w:t>
            </w:r>
          </w:p>
        </w:tc>
      </w:tr>
      <w:tr w:rsidR="00C7496D" w:rsidRPr="00371C22" w14:paraId="642D4A63" w14:textId="77777777" w:rsidTr="00C7496D">
        <w:trPr>
          <w:trHeight w:val="288"/>
          <w:jc w:val="center"/>
        </w:trPr>
        <w:tc>
          <w:tcPr>
            <w:tcW w:w="1060" w:type="dxa"/>
            <w:tcBorders>
              <w:top w:val="nil"/>
              <w:left w:val="single" w:sz="8" w:space="0" w:color="auto"/>
              <w:bottom w:val="single" w:sz="8" w:space="0" w:color="auto"/>
              <w:right w:val="single" w:sz="4" w:space="0" w:color="auto"/>
            </w:tcBorders>
            <w:shd w:val="clear" w:color="000000" w:fill="E7E6E6"/>
            <w:noWrap/>
            <w:vAlign w:val="center"/>
            <w:hideMark/>
          </w:tcPr>
          <w:p w14:paraId="5B2A5F2F"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40</w:t>
            </w:r>
          </w:p>
        </w:tc>
        <w:tc>
          <w:tcPr>
            <w:tcW w:w="1220" w:type="dxa"/>
            <w:tcBorders>
              <w:top w:val="nil"/>
              <w:left w:val="nil"/>
              <w:bottom w:val="single" w:sz="8" w:space="0" w:color="auto"/>
              <w:right w:val="single" w:sz="4" w:space="0" w:color="auto"/>
            </w:tcBorders>
            <w:shd w:val="clear" w:color="000000" w:fill="E7E6E6"/>
            <w:noWrap/>
            <w:vAlign w:val="center"/>
            <w:hideMark/>
          </w:tcPr>
          <w:p w14:paraId="0392661E"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none</w:t>
            </w:r>
          </w:p>
        </w:tc>
        <w:tc>
          <w:tcPr>
            <w:tcW w:w="960" w:type="dxa"/>
            <w:tcBorders>
              <w:top w:val="nil"/>
              <w:left w:val="nil"/>
              <w:bottom w:val="single" w:sz="8" w:space="0" w:color="auto"/>
              <w:right w:val="single" w:sz="4" w:space="0" w:color="auto"/>
            </w:tcBorders>
            <w:shd w:val="clear" w:color="000000" w:fill="E7E6E6"/>
            <w:noWrap/>
            <w:vAlign w:val="center"/>
            <w:hideMark/>
          </w:tcPr>
          <w:p w14:paraId="17EE8E4F"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0.04</w:t>
            </w:r>
          </w:p>
        </w:tc>
        <w:tc>
          <w:tcPr>
            <w:tcW w:w="960" w:type="dxa"/>
            <w:tcBorders>
              <w:top w:val="nil"/>
              <w:left w:val="nil"/>
              <w:bottom w:val="single" w:sz="8" w:space="0" w:color="auto"/>
              <w:right w:val="single" w:sz="4" w:space="0" w:color="auto"/>
            </w:tcBorders>
            <w:shd w:val="clear" w:color="000000" w:fill="00B050"/>
            <w:noWrap/>
            <w:vAlign w:val="center"/>
            <w:hideMark/>
          </w:tcPr>
          <w:p w14:paraId="35D619E2"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0.17</w:t>
            </w:r>
          </w:p>
        </w:tc>
        <w:tc>
          <w:tcPr>
            <w:tcW w:w="1120" w:type="dxa"/>
            <w:tcBorders>
              <w:top w:val="nil"/>
              <w:left w:val="nil"/>
              <w:bottom w:val="single" w:sz="8" w:space="0" w:color="auto"/>
              <w:right w:val="single" w:sz="8" w:space="0" w:color="auto"/>
            </w:tcBorders>
            <w:shd w:val="clear" w:color="000000" w:fill="E7E6E6"/>
            <w:noWrap/>
            <w:vAlign w:val="center"/>
            <w:hideMark/>
          </w:tcPr>
          <w:p w14:paraId="71ABBAE1"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yes</w:t>
            </w:r>
          </w:p>
        </w:tc>
      </w:tr>
      <w:tr w:rsidR="00C7496D" w:rsidRPr="00371C22" w14:paraId="6C884D1B" w14:textId="77777777" w:rsidTr="00C7496D">
        <w:trPr>
          <w:trHeight w:val="288"/>
          <w:jc w:val="center"/>
        </w:trPr>
        <w:tc>
          <w:tcPr>
            <w:tcW w:w="1060" w:type="dxa"/>
            <w:tcBorders>
              <w:top w:val="single" w:sz="8" w:space="0" w:color="auto"/>
              <w:left w:val="single" w:sz="8" w:space="0" w:color="auto"/>
              <w:bottom w:val="single" w:sz="4" w:space="0" w:color="auto"/>
              <w:right w:val="single" w:sz="4" w:space="0" w:color="auto"/>
            </w:tcBorders>
            <w:shd w:val="clear" w:color="000000" w:fill="E7E6E6"/>
            <w:noWrap/>
            <w:vAlign w:val="center"/>
            <w:hideMark/>
          </w:tcPr>
          <w:p w14:paraId="388BB386"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90</w:t>
            </w:r>
          </w:p>
        </w:tc>
        <w:tc>
          <w:tcPr>
            <w:tcW w:w="1220" w:type="dxa"/>
            <w:tcBorders>
              <w:top w:val="single" w:sz="8" w:space="0" w:color="auto"/>
              <w:left w:val="nil"/>
              <w:bottom w:val="single" w:sz="4" w:space="0" w:color="auto"/>
              <w:right w:val="single" w:sz="4" w:space="0" w:color="auto"/>
            </w:tcBorders>
            <w:shd w:val="clear" w:color="000000" w:fill="E7E6E6"/>
            <w:noWrap/>
            <w:vAlign w:val="center"/>
            <w:hideMark/>
          </w:tcPr>
          <w:p w14:paraId="6272E34F"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165</w:t>
            </w:r>
            <w:r w:rsidRPr="00371C22">
              <w:rPr>
                <w:rFonts w:eastAsia="Times New Roman"/>
                <w:color w:val="000000"/>
                <w:sz w:val="18"/>
                <w:szCs w:val="18"/>
                <w:vertAlign w:val="superscript"/>
                <w:lang w:val="en-US"/>
              </w:rPr>
              <w:t>o</w:t>
            </w:r>
            <w:r w:rsidRPr="00371C22">
              <w:rPr>
                <w:rFonts w:eastAsia="Times New Roman"/>
                <w:color w:val="000000"/>
                <w:sz w:val="18"/>
                <w:szCs w:val="18"/>
                <w:lang w:val="en-US"/>
              </w:rPr>
              <w:t>-180</w:t>
            </w:r>
            <w:r w:rsidRPr="00371C22">
              <w:rPr>
                <w:rFonts w:eastAsia="Times New Roman"/>
                <w:color w:val="000000"/>
                <w:sz w:val="18"/>
                <w:szCs w:val="18"/>
                <w:vertAlign w:val="superscript"/>
                <w:lang w:val="en-US"/>
              </w:rPr>
              <w:t>o</w:t>
            </w:r>
          </w:p>
        </w:tc>
        <w:tc>
          <w:tcPr>
            <w:tcW w:w="960" w:type="dxa"/>
            <w:tcBorders>
              <w:top w:val="single" w:sz="8" w:space="0" w:color="auto"/>
              <w:left w:val="nil"/>
              <w:bottom w:val="single" w:sz="4" w:space="0" w:color="auto"/>
              <w:right w:val="single" w:sz="4" w:space="0" w:color="auto"/>
            </w:tcBorders>
            <w:shd w:val="clear" w:color="000000" w:fill="E7E6E6"/>
            <w:noWrap/>
            <w:vAlign w:val="center"/>
            <w:hideMark/>
          </w:tcPr>
          <w:p w14:paraId="096ACE14"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0.00</w:t>
            </w:r>
          </w:p>
        </w:tc>
        <w:tc>
          <w:tcPr>
            <w:tcW w:w="960" w:type="dxa"/>
            <w:tcBorders>
              <w:top w:val="single" w:sz="8" w:space="0" w:color="auto"/>
              <w:left w:val="nil"/>
              <w:bottom w:val="single" w:sz="4" w:space="0" w:color="auto"/>
              <w:right w:val="single" w:sz="4" w:space="0" w:color="auto"/>
            </w:tcBorders>
            <w:shd w:val="clear" w:color="000000" w:fill="00B050"/>
            <w:noWrap/>
            <w:vAlign w:val="center"/>
            <w:hideMark/>
          </w:tcPr>
          <w:p w14:paraId="6170945B"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0.08</w:t>
            </w:r>
          </w:p>
        </w:tc>
        <w:tc>
          <w:tcPr>
            <w:tcW w:w="1120" w:type="dxa"/>
            <w:tcBorders>
              <w:top w:val="single" w:sz="8" w:space="0" w:color="auto"/>
              <w:left w:val="nil"/>
              <w:bottom w:val="single" w:sz="4" w:space="0" w:color="auto"/>
              <w:right w:val="single" w:sz="8" w:space="0" w:color="auto"/>
            </w:tcBorders>
            <w:shd w:val="clear" w:color="000000" w:fill="E7E6E6"/>
            <w:noWrap/>
            <w:vAlign w:val="center"/>
            <w:hideMark/>
          </w:tcPr>
          <w:p w14:paraId="36F83EA7"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yes</w:t>
            </w:r>
          </w:p>
        </w:tc>
      </w:tr>
      <w:tr w:rsidR="00C7496D" w:rsidRPr="00371C22" w14:paraId="5F935F05" w14:textId="77777777" w:rsidTr="00C7496D">
        <w:trPr>
          <w:trHeight w:val="288"/>
          <w:jc w:val="center"/>
        </w:trPr>
        <w:tc>
          <w:tcPr>
            <w:tcW w:w="1060" w:type="dxa"/>
            <w:tcBorders>
              <w:top w:val="nil"/>
              <w:left w:val="single" w:sz="8" w:space="0" w:color="auto"/>
              <w:bottom w:val="single" w:sz="4" w:space="0" w:color="auto"/>
              <w:right w:val="single" w:sz="4" w:space="0" w:color="auto"/>
            </w:tcBorders>
            <w:shd w:val="clear" w:color="auto" w:fill="auto"/>
            <w:noWrap/>
            <w:vAlign w:val="center"/>
            <w:hideMark/>
          </w:tcPr>
          <w:p w14:paraId="4402E6BD"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80</w:t>
            </w:r>
          </w:p>
        </w:tc>
        <w:tc>
          <w:tcPr>
            <w:tcW w:w="1220" w:type="dxa"/>
            <w:tcBorders>
              <w:top w:val="nil"/>
              <w:left w:val="nil"/>
              <w:bottom w:val="single" w:sz="4" w:space="0" w:color="auto"/>
              <w:right w:val="single" w:sz="4" w:space="0" w:color="auto"/>
            </w:tcBorders>
            <w:shd w:val="clear" w:color="auto" w:fill="auto"/>
            <w:noWrap/>
            <w:vAlign w:val="center"/>
            <w:hideMark/>
          </w:tcPr>
          <w:p w14:paraId="3E5ACA16"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165</w:t>
            </w:r>
            <w:r w:rsidRPr="00371C22">
              <w:rPr>
                <w:rFonts w:eastAsia="Times New Roman"/>
                <w:color w:val="000000"/>
                <w:sz w:val="18"/>
                <w:szCs w:val="18"/>
                <w:vertAlign w:val="superscript"/>
                <w:lang w:val="en-US"/>
              </w:rPr>
              <w:t>o</w:t>
            </w:r>
            <w:r w:rsidRPr="00371C22">
              <w:rPr>
                <w:rFonts w:eastAsia="Times New Roman"/>
                <w:color w:val="000000"/>
                <w:sz w:val="18"/>
                <w:szCs w:val="18"/>
                <w:lang w:val="en-US"/>
              </w:rPr>
              <w:t>-180</w:t>
            </w:r>
            <w:r w:rsidRPr="00371C22">
              <w:rPr>
                <w:rFonts w:eastAsia="Times New Roman"/>
                <w:color w:val="000000"/>
                <w:sz w:val="18"/>
                <w:szCs w:val="18"/>
                <w:vertAlign w:val="superscript"/>
                <w:lang w:val="en-US"/>
              </w:rPr>
              <w:t>o</w:t>
            </w:r>
          </w:p>
        </w:tc>
        <w:tc>
          <w:tcPr>
            <w:tcW w:w="960" w:type="dxa"/>
            <w:tcBorders>
              <w:top w:val="nil"/>
              <w:left w:val="nil"/>
              <w:bottom w:val="single" w:sz="4" w:space="0" w:color="auto"/>
              <w:right w:val="single" w:sz="4" w:space="0" w:color="auto"/>
            </w:tcBorders>
            <w:shd w:val="clear" w:color="auto" w:fill="auto"/>
            <w:noWrap/>
            <w:vAlign w:val="center"/>
            <w:hideMark/>
          </w:tcPr>
          <w:p w14:paraId="55280A46"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-0.01</w:t>
            </w:r>
          </w:p>
        </w:tc>
        <w:tc>
          <w:tcPr>
            <w:tcW w:w="960" w:type="dxa"/>
            <w:tcBorders>
              <w:top w:val="nil"/>
              <w:left w:val="nil"/>
              <w:bottom w:val="single" w:sz="4" w:space="0" w:color="auto"/>
              <w:right w:val="single" w:sz="4" w:space="0" w:color="auto"/>
            </w:tcBorders>
            <w:shd w:val="clear" w:color="000000" w:fill="00B050"/>
            <w:noWrap/>
            <w:vAlign w:val="center"/>
            <w:hideMark/>
          </w:tcPr>
          <w:p w14:paraId="7C1F0DF2"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0.09</w:t>
            </w:r>
          </w:p>
        </w:tc>
        <w:tc>
          <w:tcPr>
            <w:tcW w:w="1120" w:type="dxa"/>
            <w:tcBorders>
              <w:top w:val="nil"/>
              <w:left w:val="nil"/>
              <w:bottom w:val="single" w:sz="4" w:space="0" w:color="auto"/>
              <w:right w:val="single" w:sz="8" w:space="0" w:color="auto"/>
            </w:tcBorders>
            <w:shd w:val="clear" w:color="auto" w:fill="auto"/>
            <w:noWrap/>
            <w:vAlign w:val="center"/>
            <w:hideMark/>
          </w:tcPr>
          <w:p w14:paraId="4E66FA0B"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yes</w:t>
            </w:r>
          </w:p>
        </w:tc>
      </w:tr>
      <w:tr w:rsidR="00C7496D" w:rsidRPr="00371C22" w14:paraId="7401C86D" w14:textId="77777777" w:rsidTr="00C7496D">
        <w:trPr>
          <w:trHeight w:val="288"/>
          <w:jc w:val="center"/>
        </w:trPr>
        <w:tc>
          <w:tcPr>
            <w:tcW w:w="1060" w:type="dxa"/>
            <w:tcBorders>
              <w:top w:val="nil"/>
              <w:left w:val="single" w:sz="8" w:space="0" w:color="auto"/>
              <w:bottom w:val="single" w:sz="4" w:space="0" w:color="auto"/>
              <w:right w:val="single" w:sz="4" w:space="0" w:color="auto"/>
            </w:tcBorders>
            <w:shd w:val="clear" w:color="000000" w:fill="E7E6E6"/>
            <w:noWrap/>
            <w:vAlign w:val="center"/>
            <w:hideMark/>
          </w:tcPr>
          <w:p w14:paraId="33B139A7"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70</w:t>
            </w:r>
          </w:p>
        </w:tc>
        <w:tc>
          <w:tcPr>
            <w:tcW w:w="1220" w:type="dxa"/>
            <w:tcBorders>
              <w:top w:val="nil"/>
              <w:left w:val="nil"/>
              <w:bottom w:val="single" w:sz="4" w:space="0" w:color="auto"/>
              <w:right w:val="single" w:sz="4" w:space="0" w:color="auto"/>
            </w:tcBorders>
            <w:shd w:val="clear" w:color="000000" w:fill="E7E6E6"/>
            <w:noWrap/>
            <w:vAlign w:val="center"/>
            <w:hideMark/>
          </w:tcPr>
          <w:p w14:paraId="30FD98A8"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165</w:t>
            </w:r>
            <w:r w:rsidRPr="00371C22">
              <w:rPr>
                <w:rFonts w:eastAsia="Times New Roman"/>
                <w:color w:val="000000"/>
                <w:sz w:val="18"/>
                <w:szCs w:val="18"/>
                <w:vertAlign w:val="superscript"/>
                <w:lang w:val="en-US"/>
              </w:rPr>
              <w:t>o</w:t>
            </w:r>
            <w:r w:rsidRPr="00371C22">
              <w:rPr>
                <w:rFonts w:eastAsia="Times New Roman"/>
                <w:color w:val="000000"/>
                <w:sz w:val="18"/>
                <w:szCs w:val="18"/>
                <w:lang w:val="en-US"/>
              </w:rPr>
              <w:t>-180</w:t>
            </w:r>
            <w:r w:rsidRPr="00371C22">
              <w:rPr>
                <w:rFonts w:eastAsia="Times New Roman"/>
                <w:color w:val="000000"/>
                <w:sz w:val="18"/>
                <w:szCs w:val="18"/>
                <w:vertAlign w:val="superscript"/>
                <w:lang w:val="en-US"/>
              </w:rPr>
              <w:t>o</w:t>
            </w:r>
          </w:p>
        </w:tc>
        <w:tc>
          <w:tcPr>
            <w:tcW w:w="960" w:type="dxa"/>
            <w:tcBorders>
              <w:top w:val="nil"/>
              <w:left w:val="nil"/>
              <w:bottom w:val="single" w:sz="4" w:space="0" w:color="auto"/>
              <w:right w:val="single" w:sz="4" w:space="0" w:color="auto"/>
            </w:tcBorders>
            <w:shd w:val="clear" w:color="000000" w:fill="E7E6E6"/>
            <w:noWrap/>
            <w:vAlign w:val="center"/>
            <w:hideMark/>
          </w:tcPr>
          <w:p w14:paraId="4499DFA8"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0.02</w:t>
            </w:r>
          </w:p>
        </w:tc>
        <w:tc>
          <w:tcPr>
            <w:tcW w:w="960" w:type="dxa"/>
            <w:tcBorders>
              <w:top w:val="nil"/>
              <w:left w:val="nil"/>
              <w:bottom w:val="single" w:sz="4" w:space="0" w:color="auto"/>
              <w:right w:val="single" w:sz="4" w:space="0" w:color="auto"/>
            </w:tcBorders>
            <w:shd w:val="clear" w:color="000000" w:fill="00B050"/>
            <w:noWrap/>
            <w:vAlign w:val="center"/>
            <w:hideMark/>
          </w:tcPr>
          <w:p w14:paraId="5E260154"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0.07</w:t>
            </w:r>
          </w:p>
        </w:tc>
        <w:tc>
          <w:tcPr>
            <w:tcW w:w="1120" w:type="dxa"/>
            <w:tcBorders>
              <w:top w:val="nil"/>
              <w:left w:val="nil"/>
              <w:bottom w:val="single" w:sz="4" w:space="0" w:color="auto"/>
              <w:right w:val="single" w:sz="8" w:space="0" w:color="auto"/>
            </w:tcBorders>
            <w:shd w:val="clear" w:color="000000" w:fill="E7E6E6"/>
            <w:noWrap/>
            <w:vAlign w:val="center"/>
            <w:hideMark/>
          </w:tcPr>
          <w:p w14:paraId="730DD06D"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yes</w:t>
            </w:r>
          </w:p>
        </w:tc>
      </w:tr>
      <w:tr w:rsidR="00C7496D" w:rsidRPr="00371C22" w14:paraId="3CD8CDB2" w14:textId="77777777" w:rsidTr="00C7496D">
        <w:trPr>
          <w:trHeight w:val="288"/>
          <w:jc w:val="center"/>
        </w:trPr>
        <w:tc>
          <w:tcPr>
            <w:tcW w:w="1060" w:type="dxa"/>
            <w:tcBorders>
              <w:top w:val="nil"/>
              <w:left w:val="single" w:sz="8" w:space="0" w:color="auto"/>
              <w:bottom w:val="single" w:sz="4" w:space="0" w:color="auto"/>
              <w:right w:val="single" w:sz="4" w:space="0" w:color="auto"/>
            </w:tcBorders>
            <w:shd w:val="clear" w:color="auto" w:fill="auto"/>
            <w:noWrap/>
            <w:vAlign w:val="center"/>
            <w:hideMark/>
          </w:tcPr>
          <w:p w14:paraId="0372EDEB"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60</w:t>
            </w:r>
          </w:p>
        </w:tc>
        <w:tc>
          <w:tcPr>
            <w:tcW w:w="1220" w:type="dxa"/>
            <w:tcBorders>
              <w:top w:val="nil"/>
              <w:left w:val="nil"/>
              <w:bottom w:val="single" w:sz="4" w:space="0" w:color="auto"/>
              <w:right w:val="single" w:sz="4" w:space="0" w:color="auto"/>
            </w:tcBorders>
            <w:shd w:val="clear" w:color="auto" w:fill="auto"/>
            <w:noWrap/>
            <w:vAlign w:val="center"/>
            <w:hideMark/>
          </w:tcPr>
          <w:p w14:paraId="6B1E0EA2"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165</w:t>
            </w:r>
            <w:r w:rsidRPr="00371C22">
              <w:rPr>
                <w:rFonts w:eastAsia="Times New Roman"/>
                <w:color w:val="000000"/>
                <w:sz w:val="18"/>
                <w:szCs w:val="18"/>
                <w:vertAlign w:val="superscript"/>
                <w:lang w:val="en-US"/>
              </w:rPr>
              <w:t>o</w:t>
            </w:r>
            <w:r w:rsidRPr="00371C22">
              <w:rPr>
                <w:rFonts w:eastAsia="Times New Roman"/>
                <w:color w:val="000000"/>
                <w:sz w:val="18"/>
                <w:szCs w:val="18"/>
                <w:lang w:val="en-US"/>
              </w:rPr>
              <w:t>-180</w:t>
            </w:r>
            <w:r w:rsidRPr="00371C22">
              <w:rPr>
                <w:rFonts w:eastAsia="Times New Roman"/>
                <w:color w:val="000000"/>
                <w:sz w:val="18"/>
                <w:szCs w:val="18"/>
                <w:vertAlign w:val="superscript"/>
                <w:lang w:val="en-US"/>
              </w:rPr>
              <w:t>o</w:t>
            </w:r>
          </w:p>
        </w:tc>
        <w:tc>
          <w:tcPr>
            <w:tcW w:w="960" w:type="dxa"/>
            <w:tcBorders>
              <w:top w:val="nil"/>
              <w:left w:val="nil"/>
              <w:bottom w:val="single" w:sz="4" w:space="0" w:color="auto"/>
              <w:right w:val="single" w:sz="4" w:space="0" w:color="auto"/>
            </w:tcBorders>
            <w:shd w:val="clear" w:color="auto" w:fill="auto"/>
            <w:noWrap/>
            <w:vAlign w:val="center"/>
            <w:hideMark/>
          </w:tcPr>
          <w:p w14:paraId="1392B3DB"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0.01</w:t>
            </w:r>
          </w:p>
        </w:tc>
        <w:tc>
          <w:tcPr>
            <w:tcW w:w="960" w:type="dxa"/>
            <w:tcBorders>
              <w:top w:val="nil"/>
              <w:left w:val="nil"/>
              <w:bottom w:val="single" w:sz="4" w:space="0" w:color="auto"/>
              <w:right w:val="single" w:sz="4" w:space="0" w:color="auto"/>
            </w:tcBorders>
            <w:shd w:val="clear" w:color="000000" w:fill="00B050"/>
            <w:noWrap/>
            <w:vAlign w:val="center"/>
            <w:hideMark/>
          </w:tcPr>
          <w:p w14:paraId="7E0A9AA4"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0.09</w:t>
            </w:r>
          </w:p>
        </w:tc>
        <w:tc>
          <w:tcPr>
            <w:tcW w:w="1120" w:type="dxa"/>
            <w:tcBorders>
              <w:top w:val="nil"/>
              <w:left w:val="nil"/>
              <w:bottom w:val="single" w:sz="4" w:space="0" w:color="auto"/>
              <w:right w:val="single" w:sz="8" w:space="0" w:color="auto"/>
            </w:tcBorders>
            <w:shd w:val="clear" w:color="auto" w:fill="auto"/>
            <w:noWrap/>
            <w:vAlign w:val="center"/>
            <w:hideMark/>
          </w:tcPr>
          <w:p w14:paraId="77DB8DB8"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yes</w:t>
            </w:r>
          </w:p>
        </w:tc>
      </w:tr>
      <w:tr w:rsidR="00C7496D" w:rsidRPr="00371C22" w14:paraId="65C4A472" w14:textId="77777777" w:rsidTr="00C7496D">
        <w:trPr>
          <w:trHeight w:val="288"/>
          <w:jc w:val="center"/>
        </w:trPr>
        <w:tc>
          <w:tcPr>
            <w:tcW w:w="1060" w:type="dxa"/>
            <w:tcBorders>
              <w:top w:val="nil"/>
              <w:left w:val="single" w:sz="8" w:space="0" w:color="auto"/>
              <w:bottom w:val="single" w:sz="4" w:space="0" w:color="auto"/>
              <w:right w:val="single" w:sz="4" w:space="0" w:color="auto"/>
            </w:tcBorders>
            <w:shd w:val="clear" w:color="000000" w:fill="E7E6E6"/>
            <w:noWrap/>
            <w:vAlign w:val="center"/>
            <w:hideMark/>
          </w:tcPr>
          <w:p w14:paraId="6457F742"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50</w:t>
            </w:r>
          </w:p>
        </w:tc>
        <w:tc>
          <w:tcPr>
            <w:tcW w:w="1220" w:type="dxa"/>
            <w:tcBorders>
              <w:top w:val="nil"/>
              <w:left w:val="nil"/>
              <w:bottom w:val="single" w:sz="4" w:space="0" w:color="auto"/>
              <w:right w:val="single" w:sz="4" w:space="0" w:color="auto"/>
            </w:tcBorders>
            <w:shd w:val="clear" w:color="000000" w:fill="E7E6E6"/>
            <w:noWrap/>
            <w:vAlign w:val="center"/>
            <w:hideMark/>
          </w:tcPr>
          <w:p w14:paraId="1DB597C3"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165</w:t>
            </w:r>
            <w:r w:rsidRPr="00371C22">
              <w:rPr>
                <w:rFonts w:eastAsia="Times New Roman"/>
                <w:color w:val="000000"/>
                <w:sz w:val="18"/>
                <w:szCs w:val="18"/>
                <w:vertAlign w:val="superscript"/>
                <w:lang w:val="en-US"/>
              </w:rPr>
              <w:t>o</w:t>
            </w:r>
            <w:r w:rsidRPr="00371C22">
              <w:rPr>
                <w:rFonts w:eastAsia="Times New Roman"/>
                <w:color w:val="000000"/>
                <w:sz w:val="18"/>
                <w:szCs w:val="18"/>
                <w:lang w:val="en-US"/>
              </w:rPr>
              <w:t>-180</w:t>
            </w:r>
            <w:r w:rsidRPr="00371C22">
              <w:rPr>
                <w:rFonts w:eastAsia="Times New Roman"/>
                <w:color w:val="000000"/>
                <w:sz w:val="18"/>
                <w:szCs w:val="18"/>
                <w:vertAlign w:val="superscript"/>
                <w:lang w:val="en-US"/>
              </w:rPr>
              <w:t>o</w:t>
            </w:r>
          </w:p>
        </w:tc>
        <w:tc>
          <w:tcPr>
            <w:tcW w:w="960" w:type="dxa"/>
            <w:tcBorders>
              <w:top w:val="nil"/>
              <w:left w:val="nil"/>
              <w:bottom w:val="single" w:sz="4" w:space="0" w:color="auto"/>
              <w:right w:val="single" w:sz="4" w:space="0" w:color="auto"/>
            </w:tcBorders>
            <w:shd w:val="clear" w:color="000000" w:fill="E7E6E6"/>
            <w:noWrap/>
            <w:vAlign w:val="center"/>
            <w:hideMark/>
          </w:tcPr>
          <w:p w14:paraId="637C436C"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31337BB9"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0.11</w:t>
            </w:r>
          </w:p>
        </w:tc>
        <w:tc>
          <w:tcPr>
            <w:tcW w:w="1120" w:type="dxa"/>
            <w:tcBorders>
              <w:top w:val="nil"/>
              <w:left w:val="nil"/>
              <w:bottom w:val="single" w:sz="4" w:space="0" w:color="auto"/>
              <w:right w:val="single" w:sz="8" w:space="0" w:color="auto"/>
            </w:tcBorders>
            <w:shd w:val="clear" w:color="000000" w:fill="E7E6E6"/>
            <w:noWrap/>
            <w:vAlign w:val="center"/>
            <w:hideMark/>
          </w:tcPr>
          <w:p w14:paraId="1F1E3ADB"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yes</w:t>
            </w:r>
          </w:p>
        </w:tc>
      </w:tr>
      <w:tr w:rsidR="00C7496D" w:rsidRPr="00371C22" w14:paraId="703306E5" w14:textId="77777777" w:rsidTr="00C7496D">
        <w:trPr>
          <w:trHeight w:val="300"/>
          <w:jc w:val="center"/>
        </w:trPr>
        <w:tc>
          <w:tcPr>
            <w:tcW w:w="1060" w:type="dxa"/>
            <w:tcBorders>
              <w:top w:val="nil"/>
              <w:left w:val="single" w:sz="8" w:space="0" w:color="auto"/>
              <w:bottom w:val="single" w:sz="8" w:space="0" w:color="auto"/>
              <w:right w:val="single" w:sz="4" w:space="0" w:color="auto"/>
            </w:tcBorders>
            <w:shd w:val="clear" w:color="auto" w:fill="auto"/>
            <w:noWrap/>
            <w:vAlign w:val="center"/>
            <w:hideMark/>
          </w:tcPr>
          <w:p w14:paraId="43E58ECB"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40</w:t>
            </w:r>
          </w:p>
        </w:tc>
        <w:tc>
          <w:tcPr>
            <w:tcW w:w="1220" w:type="dxa"/>
            <w:tcBorders>
              <w:top w:val="nil"/>
              <w:left w:val="nil"/>
              <w:bottom w:val="single" w:sz="8" w:space="0" w:color="auto"/>
              <w:right w:val="single" w:sz="4" w:space="0" w:color="auto"/>
            </w:tcBorders>
            <w:shd w:val="clear" w:color="auto" w:fill="auto"/>
            <w:noWrap/>
            <w:vAlign w:val="center"/>
            <w:hideMark/>
          </w:tcPr>
          <w:p w14:paraId="58A3D25E"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165</w:t>
            </w:r>
            <w:r w:rsidRPr="00371C22">
              <w:rPr>
                <w:rFonts w:eastAsia="Times New Roman"/>
                <w:color w:val="000000"/>
                <w:sz w:val="18"/>
                <w:szCs w:val="18"/>
                <w:vertAlign w:val="superscript"/>
                <w:lang w:val="en-US"/>
              </w:rPr>
              <w:t>o</w:t>
            </w:r>
            <w:r w:rsidRPr="00371C22">
              <w:rPr>
                <w:rFonts w:eastAsia="Times New Roman"/>
                <w:color w:val="000000"/>
                <w:sz w:val="18"/>
                <w:szCs w:val="18"/>
                <w:lang w:val="en-US"/>
              </w:rPr>
              <w:t>-180</w:t>
            </w:r>
            <w:r w:rsidRPr="00371C22">
              <w:rPr>
                <w:rFonts w:eastAsia="Times New Roman"/>
                <w:color w:val="000000"/>
                <w:sz w:val="18"/>
                <w:szCs w:val="18"/>
                <w:vertAlign w:val="superscript"/>
                <w:lang w:val="en-US"/>
              </w:rPr>
              <w:t>o</w:t>
            </w:r>
          </w:p>
        </w:tc>
        <w:tc>
          <w:tcPr>
            <w:tcW w:w="960" w:type="dxa"/>
            <w:tcBorders>
              <w:top w:val="nil"/>
              <w:left w:val="nil"/>
              <w:bottom w:val="single" w:sz="8" w:space="0" w:color="auto"/>
              <w:right w:val="single" w:sz="4" w:space="0" w:color="auto"/>
            </w:tcBorders>
            <w:shd w:val="clear" w:color="auto" w:fill="auto"/>
            <w:noWrap/>
            <w:vAlign w:val="center"/>
            <w:hideMark/>
          </w:tcPr>
          <w:p w14:paraId="03E52C98"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0.04</w:t>
            </w:r>
          </w:p>
        </w:tc>
        <w:tc>
          <w:tcPr>
            <w:tcW w:w="960" w:type="dxa"/>
            <w:tcBorders>
              <w:top w:val="nil"/>
              <w:left w:val="nil"/>
              <w:bottom w:val="single" w:sz="8" w:space="0" w:color="auto"/>
              <w:right w:val="single" w:sz="4" w:space="0" w:color="auto"/>
            </w:tcBorders>
            <w:shd w:val="clear" w:color="000000" w:fill="00B050"/>
            <w:noWrap/>
            <w:vAlign w:val="center"/>
            <w:hideMark/>
          </w:tcPr>
          <w:p w14:paraId="09EC73C7"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0.17</w:t>
            </w:r>
          </w:p>
        </w:tc>
        <w:tc>
          <w:tcPr>
            <w:tcW w:w="1120" w:type="dxa"/>
            <w:tcBorders>
              <w:top w:val="nil"/>
              <w:left w:val="nil"/>
              <w:bottom w:val="single" w:sz="8" w:space="0" w:color="auto"/>
              <w:right w:val="single" w:sz="8" w:space="0" w:color="auto"/>
            </w:tcBorders>
            <w:shd w:val="clear" w:color="auto" w:fill="auto"/>
            <w:noWrap/>
            <w:vAlign w:val="center"/>
            <w:hideMark/>
          </w:tcPr>
          <w:p w14:paraId="4F224161"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yes</w:t>
            </w:r>
          </w:p>
        </w:tc>
      </w:tr>
      <w:tr w:rsidR="00C7496D" w:rsidRPr="00371C22" w14:paraId="53E9DBF1" w14:textId="77777777" w:rsidTr="00C7496D">
        <w:trPr>
          <w:trHeight w:val="288"/>
          <w:jc w:val="center"/>
        </w:trPr>
        <w:tc>
          <w:tcPr>
            <w:tcW w:w="106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09C652B"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90</w:t>
            </w:r>
          </w:p>
        </w:tc>
        <w:tc>
          <w:tcPr>
            <w:tcW w:w="1220" w:type="dxa"/>
            <w:tcBorders>
              <w:top w:val="single" w:sz="8" w:space="0" w:color="auto"/>
              <w:left w:val="nil"/>
              <w:bottom w:val="single" w:sz="4" w:space="0" w:color="auto"/>
              <w:right w:val="single" w:sz="4" w:space="0" w:color="auto"/>
            </w:tcBorders>
            <w:shd w:val="clear" w:color="auto" w:fill="auto"/>
            <w:noWrap/>
            <w:vAlign w:val="center"/>
            <w:hideMark/>
          </w:tcPr>
          <w:p w14:paraId="3AE204B4"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150</w:t>
            </w:r>
            <w:r w:rsidRPr="00371C22">
              <w:rPr>
                <w:rFonts w:eastAsia="Times New Roman"/>
                <w:color w:val="000000"/>
                <w:sz w:val="18"/>
                <w:szCs w:val="18"/>
                <w:vertAlign w:val="superscript"/>
                <w:lang w:val="en-US"/>
              </w:rPr>
              <w:t>o</w:t>
            </w:r>
            <w:r w:rsidRPr="00371C22">
              <w:rPr>
                <w:rFonts w:eastAsia="Times New Roman"/>
                <w:color w:val="000000"/>
                <w:sz w:val="18"/>
                <w:szCs w:val="18"/>
                <w:lang w:val="en-US"/>
              </w:rPr>
              <w:t>-180</w:t>
            </w:r>
            <w:r w:rsidRPr="00371C22">
              <w:rPr>
                <w:rFonts w:eastAsia="Times New Roman"/>
                <w:color w:val="000000"/>
                <w:sz w:val="18"/>
                <w:szCs w:val="18"/>
                <w:vertAlign w:val="superscript"/>
                <w:lang w:val="en-US"/>
              </w:rPr>
              <w:t>o</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00263A1B"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-0.10</w:t>
            </w:r>
          </w:p>
        </w:tc>
        <w:tc>
          <w:tcPr>
            <w:tcW w:w="960" w:type="dxa"/>
            <w:tcBorders>
              <w:top w:val="single" w:sz="8" w:space="0" w:color="auto"/>
              <w:left w:val="nil"/>
              <w:bottom w:val="single" w:sz="4" w:space="0" w:color="auto"/>
              <w:right w:val="single" w:sz="4" w:space="0" w:color="auto"/>
            </w:tcBorders>
            <w:shd w:val="clear" w:color="000000" w:fill="00B050"/>
            <w:noWrap/>
            <w:vAlign w:val="center"/>
            <w:hideMark/>
          </w:tcPr>
          <w:p w14:paraId="558FBFE6"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0.18</w:t>
            </w:r>
          </w:p>
        </w:tc>
        <w:tc>
          <w:tcPr>
            <w:tcW w:w="1120" w:type="dxa"/>
            <w:tcBorders>
              <w:top w:val="single" w:sz="8" w:space="0" w:color="auto"/>
              <w:left w:val="nil"/>
              <w:bottom w:val="single" w:sz="4" w:space="0" w:color="auto"/>
              <w:right w:val="single" w:sz="8" w:space="0" w:color="auto"/>
            </w:tcBorders>
            <w:shd w:val="clear" w:color="auto" w:fill="auto"/>
            <w:noWrap/>
            <w:vAlign w:val="center"/>
            <w:hideMark/>
          </w:tcPr>
          <w:p w14:paraId="06C1CD33"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yes</w:t>
            </w:r>
          </w:p>
        </w:tc>
      </w:tr>
      <w:tr w:rsidR="00C7496D" w:rsidRPr="00371C22" w14:paraId="29C41CB0" w14:textId="77777777" w:rsidTr="00C7496D">
        <w:trPr>
          <w:trHeight w:val="288"/>
          <w:jc w:val="center"/>
        </w:trPr>
        <w:tc>
          <w:tcPr>
            <w:tcW w:w="1060" w:type="dxa"/>
            <w:tcBorders>
              <w:top w:val="nil"/>
              <w:left w:val="single" w:sz="8" w:space="0" w:color="auto"/>
              <w:bottom w:val="single" w:sz="4" w:space="0" w:color="auto"/>
              <w:right w:val="single" w:sz="4" w:space="0" w:color="auto"/>
            </w:tcBorders>
            <w:shd w:val="clear" w:color="000000" w:fill="E7E6E6"/>
            <w:noWrap/>
            <w:vAlign w:val="center"/>
            <w:hideMark/>
          </w:tcPr>
          <w:p w14:paraId="4DA79227"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80</w:t>
            </w:r>
          </w:p>
        </w:tc>
        <w:tc>
          <w:tcPr>
            <w:tcW w:w="1220" w:type="dxa"/>
            <w:tcBorders>
              <w:top w:val="nil"/>
              <w:left w:val="nil"/>
              <w:bottom w:val="single" w:sz="4" w:space="0" w:color="auto"/>
              <w:right w:val="single" w:sz="4" w:space="0" w:color="auto"/>
            </w:tcBorders>
            <w:shd w:val="clear" w:color="000000" w:fill="E7E6E6"/>
            <w:noWrap/>
            <w:vAlign w:val="center"/>
            <w:hideMark/>
          </w:tcPr>
          <w:p w14:paraId="309EC7B2"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150</w:t>
            </w:r>
            <w:r w:rsidRPr="00371C22">
              <w:rPr>
                <w:rFonts w:eastAsia="Times New Roman"/>
                <w:color w:val="000000"/>
                <w:sz w:val="18"/>
                <w:szCs w:val="18"/>
                <w:vertAlign w:val="superscript"/>
                <w:lang w:val="en-US"/>
              </w:rPr>
              <w:t>o</w:t>
            </w:r>
            <w:r w:rsidRPr="00371C22">
              <w:rPr>
                <w:rFonts w:eastAsia="Times New Roman"/>
                <w:color w:val="000000"/>
                <w:sz w:val="18"/>
                <w:szCs w:val="18"/>
                <w:lang w:val="en-US"/>
              </w:rPr>
              <w:t>-180</w:t>
            </w:r>
            <w:r w:rsidRPr="00371C22">
              <w:rPr>
                <w:rFonts w:eastAsia="Times New Roman"/>
                <w:color w:val="000000"/>
                <w:sz w:val="18"/>
                <w:szCs w:val="18"/>
                <w:vertAlign w:val="superscript"/>
                <w:lang w:val="en-US"/>
              </w:rPr>
              <w:t>o</w:t>
            </w:r>
          </w:p>
        </w:tc>
        <w:tc>
          <w:tcPr>
            <w:tcW w:w="960" w:type="dxa"/>
            <w:tcBorders>
              <w:top w:val="nil"/>
              <w:left w:val="nil"/>
              <w:bottom w:val="single" w:sz="4" w:space="0" w:color="auto"/>
              <w:right w:val="single" w:sz="4" w:space="0" w:color="auto"/>
            </w:tcBorders>
            <w:shd w:val="clear" w:color="000000" w:fill="E7E6E6"/>
            <w:noWrap/>
            <w:vAlign w:val="center"/>
            <w:hideMark/>
          </w:tcPr>
          <w:p w14:paraId="5C4F5745"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-0.09</w:t>
            </w:r>
          </w:p>
        </w:tc>
        <w:tc>
          <w:tcPr>
            <w:tcW w:w="960" w:type="dxa"/>
            <w:tcBorders>
              <w:top w:val="nil"/>
              <w:left w:val="nil"/>
              <w:bottom w:val="single" w:sz="4" w:space="0" w:color="auto"/>
              <w:right w:val="single" w:sz="4" w:space="0" w:color="auto"/>
            </w:tcBorders>
            <w:shd w:val="clear" w:color="000000" w:fill="00B050"/>
            <w:noWrap/>
            <w:vAlign w:val="center"/>
            <w:hideMark/>
          </w:tcPr>
          <w:p w14:paraId="6AD3D7E4"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0.18</w:t>
            </w:r>
          </w:p>
        </w:tc>
        <w:tc>
          <w:tcPr>
            <w:tcW w:w="1120" w:type="dxa"/>
            <w:tcBorders>
              <w:top w:val="nil"/>
              <w:left w:val="nil"/>
              <w:bottom w:val="single" w:sz="4" w:space="0" w:color="auto"/>
              <w:right w:val="single" w:sz="8" w:space="0" w:color="auto"/>
            </w:tcBorders>
            <w:shd w:val="clear" w:color="000000" w:fill="E7E6E6"/>
            <w:noWrap/>
            <w:vAlign w:val="center"/>
            <w:hideMark/>
          </w:tcPr>
          <w:p w14:paraId="5C0E4042"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yes</w:t>
            </w:r>
          </w:p>
        </w:tc>
      </w:tr>
      <w:tr w:rsidR="00C7496D" w:rsidRPr="00371C22" w14:paraId="2F2D6581" w14:textId="77777777" w:rsidTr="00C7496D">
        <w:trPr>
          <w:trHeight w:val="288"/>
          <w:jc w:val="center"/>
        </w:trPr>
        <w:tc>
          <w:tcPr>
            <w:tcW w:w="1060" w:type="dxa"/>
            <w:tcBorders>
              <w:top w:val="nil"/>
              <w:left w:val="single" w:sz="8" w:space="0" w:color="auto"/>
              <w:bottom w:val="single" w:sz="4" w:space="0" w:color="auto"/>
              <w:right w:val="single" w:sz="4" w:space="0" w:color="auto"/>
            </w:tcBorders>
            <w:shd w:val="clear" w:color="auto" w:fill="auto"/>
            <w:noWrap/>
            <w:vAlign w:val="center"/>
            <w:hideMark/>
          </w:tcPr>
          <w:p w14:paraId="638D5750"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70</w:t>
            </w:r>
          </w:p>
        </w:tc>
        <w:tc>
          <w:tcPr>
            <w:tcW w:w="1220" w:type="dxa"/>
            <w:tcBorders>
              <w:top w:val="nil"/>
              <w:left w:val="nil"/>
              <w:bottom w:val="single" w:sz="4" w:space="0" w:color="auto"/>
              <w:right w:val="single" w:sz="4" w:space="0" w:color="auto"/>
            </w:tcBorders>
            <w:shd w:val="clear" w:color="auto" w:fill="auto"/>
            <w:noWrap/>
            <w:vAlign w:val="center"/>
            <w:hideMark/>
          </w:tcPr>
          <w:p w14:paraId="405B8DED"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150</w:t>
            </w:r>
            <w:r w:rsidRPr="00371C22">
              <w:rPr>
                <w:rFonts w:eastAsia="Times New Roman"/>
                <w:color w:val="000000"/>
                <w:sz w:val="18"/>
                <w:szCs w:val="18"/>
                <w:vertAlign w:val="superscript"/>
                <w:lang w:val="en-US"/>
              </w:rPr>
              <w:t>o</w:t>
            </w:r>
            <w:r w:rsidRPr="00371C22">
              <w:rPr>
                <w:rFonts w:eastAsia="Times New Roman"/>
                <w:color w:val="000000"/>
                <w:sz w:val="18"/>
                <w:szCs w:val="18"/>
                <w:lang w:val="en-US"/>
              </w:rPr>
              <w:t>-180</w:t>
            </w:r>
            <w:r w:rsidRPr="00371C22">
              <w:rPr>
                <w:rFonts w:eastAsia="Times New Roman"/>
                <w:color w:val="000000"/>
                <w:sz w:val="18"/>
                <w:szCs w:val="18"/>
                <w:vertAlign w:val="superscript"/>
                <w:lang w:val="en-US"/>
              </w:rPr>
              <w:t>o</w:t>
            </w:r>
          </w:p>
        </w:tc>
        <w:tc>
          <w:tcPr>
            <w:tcW w:w="960" w:type="dxa"/>
            <w:tcBorders>
              <w:top w:val="nil"/>
              <w:left w:val="nil"/>
              <w:bottom w:val="single" w:sz="4" w:space="0" w:color="auto"/>
              <w:right w:val="single" w:sz="4" w:space="0" w:color="auto"/>
            </w:tcBorders>
            <w:shd w:val="clear" w:color="auto" w:fill="auto"/>
            <w:noWrap/>
            <w:vAlign w:val="center"/>
            <w:hideMark/>
          </w:tcPr>
          <w:p w14:paraId="0FD518F3"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-0.11</w:t>
            </w:r>
          </w:p>
        </w:tc>
        <w:tc>
          <w:tcPr>
            <w:tcW w:w="960" w:type="dxa"/>
            <w:tcBorders>
              <w:top w:val="nil"/>
              <w:left w:val="nil"/>
              <w:bottom w:val="single" w:sz="4" w:space="0" w:color="auto"/>
              <w:right w:val="single" w:sz="4" w:space="0" w:color="auto"/>
            </w:tcBorders>
            <w:shd w:val="clear" w:color="000000" w:fill="00B050"/>
            <w:noWrap/>
            <w:vAlign w:val="center"/>
            <w:hideMark/>
          </w:tcPr>
          <w:p w14:paraId="7D2AE170"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0.20</w:t>
            </w:r>
          </w:p>
        </w:tc>
        <w:tc>
          <w:tcPr>
            <w:tcW w:w="1120" w:type="dxa"/>
            <w:tcBorders>
              <w:top w:val="nil"/>
              <w:left w:val="nil"/>
              <w:bottom w:val="single" w:sz="4" w:space="0" w:color="auto"/>
              <w:right w:val="single" w:sz="8" w:space="0" w:color="auto"/>
            </w:tcBorders>
            <w:shd w:val="clear" w:color="auto" w:fill="auto"/>
            <w:noWrap/>
            <w:vAlign w:val="center"/>
            <w:hideMark/>
          </w:tcPr>
          <w:p w14:paraId="71178A9C"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yes</w:t>
            </w:r>
          </w:p>
        </w:tc>
      </w:tr>
      <w:tr w:rsidR="00C7496D" w:rsidRPr="00371C22" w14:paraId="2D93654A" w14:textId="77777777" w:rsidTr="00C7496D">
        <w:trPr>
          <w:trHeight w:val="288"/>
          <w:jc w:val="center"/>
        </w:trPr>
        <w:tc>
          <w:tcPr>
            <w:tcW w:w="1060" w:type="dxa"/>
            <w:tcBorders>
              <w:top w:val="nil"/>
              <w:left w:val="single" w:sz="8" w:space="0" w:color="auto"/>
              <w:bottom w:val="single" w:sz="4" w:space="0" w:color="auto"/>
              <w:right w:val="single" w:sz="4" w:space="0" w:color="auto"/>
            </w:tcBorders>
            <w:shd w:val="clear" w:color="000000" w:fill="E7E6E6"/>
            <w:noWrap/>
            <w:vAlign w:val="center"/>
            <w:hideMark/>
          </w:tcPr>
          <w:p w14:paraId="7B9BCFD0"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60</w:t>
            </w:r>
          </w:p>
        </w:tc>
        <w:tc>
          <w:tcPr>
            <w:tcW w:w="1220" w:type="dxa"/>
            <w:tcBorders>
              <w:top w:val="nil"/>
              <w:left w:val="nil"/>
              <w:bottom w:val="single" w:sz="4" w:space="0" w:color="auto"/>
              <w:right w:val="single" w:sz="4" w:space="0" w:color="auto"/>
            </w:tcBorders>
            <w:shd w:val="clear" w:color="000000" w:fill="E7E6E6"/>
            <w:noWrap/>
            <w:vAlign w:val="center"/>
            <w:hideMark/>
          </w:tcPr>
          <w:p w14:paraId="2380697B"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150</w:t>
            </w:r>
            <w:r w:rsidRPr="00371C22">
              <w:rPr>
                <w:rFonts w:eastAsia="Times New Roman"/>
                <w:color w:val="000000"/>
                <w:sz w:val="18"/>
                <w:szCs w:val="18"/>
                <w:vertAlign w:val="superscript"/>
                <w:lang w:val="en-US"/>
              </w:rPr>
              <w:t>o</w:t>
            </w:r>
            <w:r w:rsidRPr="00371C22">
              <w:rPr>
                <w:rFonts w:eastAsia="Times New Roman"/>
                <w:color w:val="000000"/>
                <w:sz w:val="18"/>
                <w:szCs w:val="18"/>
                <w:lang w:val="en-US"/>
              </w:rPr>
              <w:t>-180</w:t>
            </w:r>
            <w:r w:rsidRPr="00371C22">
              <w:rPr>
                <w:rFonts w:eastAsia="Times New Roman"/>
                <w:color w:val="000000"/>
                <w:sz w:val="18"/>
                <w:szCs w:val="18"/>
                <w:vertAlign w:val="superscript"/>
                <w:lang w:val="en-US"/>
              </w:rPr>
              <w:t>o</w:t>
            </w:r>
          </w:p>
        </w:tc>
        <w:tc>
          <w:tcPr>
            <w:tcW w:w="960" w:type="dxa"/>
            <w:tcBorders>
              <w:top w:val="nil"/>
              <w:left w:val="nil"/>
              <w:bottom w:val="single" w:sz="4" w:space="0" w:color="auto"/>
              <w:right w:val="single" w:sz="4" w:space="0" w:color="auto"/>
            </w:tcBorders>
            <w:shd w:val="clear" w:color="000000" w:fill="E7E6E6"/>
            <w:noWrap/>
            <w:vAlign w:val="center"/>
            <w:hideMark/>
          </w:tcPr>
          <w:p w14:paraId="5171D634"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-0.10</w:t>
            </w:r>
          </w:p>
        </w:tc>
        <w:tc>
          <w:tcPr>
            <w:tcW w:w="960" w:type="dxa"/>
            <w:tcBorders>
              <w:top w:val="nil"/>
              <w:left w:val="nil"/>
              <w:bottom w:val="single" w:sz="4" w:space="0" w:color="auto"/>
              <w:right w:val="single" w:sz="4" w:space="0" w:color="auto"/>
            </w:tcBorders>
            <w:shd w:val="clear" w:color="000000" w:fill="00B050"/>
            <w:noWrap/>
            <w:vAlign w:val="center"/>
            <w:hideMark/>
          </w:tcPr>
          <w:p w14:paraId="173376E3"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0.20</w:t>
            </w:r>
          </w:p>
        </w:tc>
        <w:tc>
          <w:tcPr>
            <w:tcW w:w="1120" w:type="dxa"/>
            <w:tcBorders>
              <w:top w:val="nil"/>
              <w:left w:val="nil"/>
              <w:bottom w:val="single" w:sz="4" w:space="0" w:color="auto"/>
              <w:right w:val="single" w:sz="8" w:space="0" w:color="auto"/>
            </w:tcBorders>
            <w:shd w:val="clear" w:color="000000" w:fill="E7E6E6"/>
            <w:noWrap/>
            <w:vAlign w:val="center"/>
            <w:hideMark/>
          </w:tcPr>
          <w:p w14:paraId="2C64AED1"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yes</w:t>
            </w:r>
          </w:p>
        </w:tc>
      </w:tr>
      <w:tr w:rsidR="00C7496D" w:rsidRPr="00371C22" w14:paraId="2B0BA88F" w14:textId="77777777" w:rsidTr="00C7496D">
        <w:trPr>
          <w:trHeight w:val="288"/>
          <w:jc w:val="center"/>
        </w:trPr>
        <w:tc>
          <w:tcPr>
            <w:tcW w:w="1060" w:type="dxa"/>
            <w:tcBorders>
              <w:top w:val="nil"/>
              <w:left w:val="single" w:sz="8" w:space="0" w:color="auto"/>
              <w:bottom w:val="single" w:sz="4" w:space="0" w:color="auto"/>
              <w:right w:val="single" w:sz="4" w:space="0" w:color="auto"/>
            </w:tcBorders>
            <w:shd w:val="clear" w:color="auto" w:fill="auto"/>
            <w:noWrap/>
            <w:vAlign w:val="center"/>
            <w:hideMark/>
          </w:tcPr>
          <w:p w14:paraId="0AA187CD"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50</w:t>
            </w:r>
          </w:p>
        </w:tc>
        <w:tc>
          <w:tcPr>
            <w:tcW w:w="1220" w:type="dxa"/>
            <w:tcBorders>
              <w:top w:val="nil"/>
              <w:left w:val="nil"/>
              <w:bottom w:val="single" w:sz="4" w:space="0" w:color="auto"/>
              <w:right w:val="single" w:sz="4" w:space="0" w:color="auto"/>
            </w:tcBorders>
            <w:shd w:val="clear" w:color="auto" w:fill="auto"/>
            <w:noWrap/>
            <w:vAlign w:val="center"/>
            <w:hideMark/>
          </w:tcPr>
          <w:p w14:paraId="71E3749F"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150</w:t>
            </w:r>
            <w:r w:rsidRPr="00371C22">
              <w:rPr>
                <w:rFonts w:eastAsia="Times New Roman"/>
                <w:color w:val="000000"/>
                <w:sz w:val="18"/>
                <w:szCs w:val="18"/>
                <w:vertAlign w:val="superscript"/>
                <w:lang w:val="en-US"/>
              </w:rPr>
              <w:t>o</w:t>
            </w:r>
            <w:r w:rsidRPr="00371C22">
              <w:rPr>
                <w:rFonts w:eastAsia="Times New Roman"/>
                <w:color w:val="000000"/>
                <w:sz w:val="18"/>
                <w:szCs w:val="18"/>
                <w:lang w:val="en-US"/>
              </w:rPr>
              <w:t>-180</w:t>
            </w:r>
            <w:r w:rsidRPr="00371C22">
              <w:rPr>
                <w:rFonts w:eastAsia="Times New Roman"/>
                <w:color w:val="000000"/>
                <w:sz w:val="18"/>
                <w:szCs w:val="18"/>
                <w:vertAlign w:val="superscript"/>
                <w:lang w:val="en-US"/>
              </w:rPr>
              <w:t>o</w:t>
            </w:r>
          </w:p>
        </w:tc>
        <w:tc>
          <w:tcPr>
            <w:tcW w:w="960" w:type="dxa"/>
            <w:tcBorders>
              <w:top w:val="nil"/>
              <w:left w:val="nil"/>
              <w:bottom w:val="single" w:sz="4" w:space="0" w:color="auto"/>
              <w:right w:val="single" w:sz="4" w:space="0" w:color="auto"/>
            </w:tcBorders>
            <w:shd w:val="clear" w:color="auto" w:fill="auto"/>
            <w:noWrap/>
            <w:vAlign w:val="center"/>
            <w:hideMark/>
          </w:tcPr>
          <w:p w14:paraId="4C9A8FEE"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-0.14</w:t>
            </w:r>
          </w:p>
        </w:tc>
        <w:tc>
          <w:tcPr>
            <w:tcW w:w="960" w:type="dxa"/>
            <w:tcBorders>
              <w:top w:val="nil"/>
              <w:left w:val="nil"/>
              <w:bottom w:val="single" w:sz="4" w:space="0" w:color="auto"/>
              <w:right w:val="single" w:sz="4" w:space="0" w:color="auto"/>
            </w:tcBorders>
            <w:shd w:val="clear" w:color="000000" w:fill="00B050"/>
            <w:noWrap/>
            <w:vAlign w:val="center"/>
            <w:hideMark/>
          </w:tcPr>
          <w:p w14:paraId="60908589"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0.21</w:t>
            </w:r>
          </w:p>
        </w:tc>
        <w:tc>
          <w:tcPr>
            <w:tcW w:w="1120" w:type="dxa"/>
            <w:tcBorders>
              <w:top w:val="nil"/>
              <w:left w:val="nil"/>
              <w:bottom w:val="single" w:sz="4" w:space="0" w:color="auto"/>
              <w:right w:val="single" w:sz="8" w:space="0" w:color="auto"/>
            </w:tcBorders>
            <w:shd w:val="clear" w:color="auto" w:fill="auto"/>
            <w:noWrap/>
            <w:vAlign w:val="center"/>
            <w:hideMark/>
          </w:tcPr>
          <w:p w14:paraId="235FBE13"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yes</w:t>
            </w:r>
          </w:p>
        </w:tc>
      </w:tr>
      <w:tr w:rsidR="00C7496D" w:rsidRPr="00371C22" w14:paraId="5A62624F" w14:textId="77777777" w:rsidTr="00C7496D">
        <w:trPr>
          <w:trHeight w:val="300"/>
          <w:jc w:val="center"/>
        </w:trPr>
        <w:tc>
          <w:tcPr>
            <w:tcW w:w="1060" w:type="dxa"/>
            <w:tcBorders>
              <w:top w:val="nil"/>
              <w:left w:val="single" w:sz="8" w:space="0" w:color="auto"/>
              <w:bottom w:val="single" w:sz="8" w:space="0" w:color="auto"/>
              <w:right w:val="single" w:sz="4" w:space="0" w:color="auto"/>
            </w:tcBorders>
            <w:shd w:val="clear" w:color="000000" w:fill="E7E6E6"/>
            <w:noWrap/>
            <w:vAlign w:val="center"/>
            <w:hideMark/>
          </w:tcPr>
          <w:p w14:paraId="794E3EA0"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40</w:t>
            </w:r>
          </w:p>
        </w:tc>
        <w:tc>
          <w:tcPr>
            <w:tcW w:w="1220" w:type="dxa"/>
            <w:tcBorders>
              <w:top w:val="nil"/>
              <w:left w:val="nil"/>
              <w:bottom w:val="single" w:sz="8" w:space="0" w:color="auto"/>
              <w:right w:val="single" w:sz="4" w:space="0" w:color="auto"/>
            </w:tcBorders>
            <w:shd w:val="clear" w:color="000000" w:fill="E7E6E6"/>
            <w:noWrap/>
            <w:vAlign w:val="center"/>
            <w:hideMark/>
          </w:tcPr>
          <w:p w14:paraId="49C587AC"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150</w:t>
            </w:r>
            <w:r w:rsidRPr="00371C22">
              <w:rPr>
                <w:rFonts w:eastAsia="Times New Roman"/>
                <w:color w:val="000000"/>
                <w:sz w:val="18"/>
                <w:szCs w:val="18"/>
                <w:vertAlign w:val="superscript"/>
                <w:lang w:val="en-US"/>
              </w:rPr>
              <w:t>o</w:t>
            </w:r>
            <w:r w:rsidRPr="00371C22">
              <w:rPr>
                <w:rFonts w:eastAsia="Times New Roman"/>
                <w:color w:val="000000"/>
                <w:sz w:val="18"/>
                <w:szCs w:val="18"/>
                <w:lang w:val="en-US"/>
              </w:rPr>
              <w:t>-180</w:t>
            </w:r>
            <w:r w:rsidRPr="00371C22">
              <w:rPr>
                <w:rFonts w:eastAsia="Times New Roman"/>
                <w:color w:val="000000"/>
                <w:sz w:val="18"/>
                <w:szCs w:val="18"/>
                <w:vertAlign w:val="superscript"/>
                <w:lang w:val="en-US"/>
              </w:rPr>
              <w:t>o</w:t>
            </w:r>
          </w:p>
        </w:tc>
        <w:tc>
          <w:tcPr>
            <w:tcW w:w="960" w:type="dxa"/>
            <w:tcBorders>
              <w:top w:val="nil"/>
              <w:left w:val="nil"/>
              <w:bottom w:val="single" w:sz="8" w:space="0" w:color="auto"/>
              <w:right w:val="single" w:sz="4" w:space="0" w:color="auto"/>
            </w:tcBorders>
            <w:shd w:val="clear" w:color="000000" w:fill="E7E6E6"/>
            <w:noWrap/>
            <w:vAlign w:val="center"/>
            <w:hideMark/>
          </w:tcPr>
          <w:p w14:paraId="7A037B00"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-0.13</w:t>
            </w:r>
          </w:p>
        </w:tc>
        <w:tc>
          <w:tcPr>
            <w:tcW w:w="960" w:type="dxa"/>
            <w:tcBorders>
              <w:top w:val="nil"/>
              <w:left w:val="nil"/>
              <w:bottom w:val="single" w:sz="8" w:space="0" w:color="auto"/>
              <w:right w:val="single" w:sz="4" w:space="0" w:color="auto"/>
            </w:tcBorders>
            <w:shd w:val="clear" w:color="000000" w:fill="FF0000"/>
            <w:noWrap/>
            <w:vAlign w:val="center"/>
            <w:hideMark/>
          </w:tcPr>
          <w:p w14:paraId="7292A1A3"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0.28</w:t>
            </w:r>
          </w:p>
        </w:tc>
        <w:tc>
          <w:tcPr>
            <w:tcW w:w="1120" w:type="dxa"/>
            <w:tcBorders>
              <w:top w:val="nil"/>
              <w:left w:val="nil"/>
              <w:bottom w:val="single" w:sz="8" w:space="0" w:color="auto"/>
              <w:right w:val="single" w:sz="8" w:space="0" w:color="auto"/>
            </w:tcBorders>
            <w:shd w:val="clear" w:color="000000" w:fill="E7E6E6"/>
            <w:noWrap/>
            <w:vAlign w:val="center"/>
            <w:hideMark/>
          </w:tcPr>
          <w:p w14:paraId="7E4FE71E" w14:textId="77777777" w:rsidR="00C7496D" w:rsidRPr="00371C22" w:rsidRDefault="00C7496D"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yes</w:t>
            </w:r>
          </w:p>
        </w:tc>
      </w:tr>
    </w:tbl>
    <w:p w14:paraId="126B5993" w14:textId="3B5828FB" w:rsidR="00775497" w:rsidRDefault="00775497" w:rsidP="00775497"/>
    <w:p w14:paraId="7DB5B2E7" w14:textId="38EBE5DE" w:rsidR="00775497" w:rsidRDefault="00775497" w:rsidP="00775497">
      <w:pPr>
        <w:pStyle w:val="Caption"/>
      </w:pPr>
      <w:bookmarkStart w:id="17" w:name="_Ref23876579"/>
      <w:r>
        <w:t xml:space="preserve">Table </w:t>
      </w:r>
      <w:r>
        <w:fldChar w:fldCharType="begin"/>
      </w:r>
      <w:r>
        <w:instrText xml:space="preserve"> SEQ Table \* ARABIC </w:instrText>
      </w:r>
      <w:r>
        <w:fldChar w:fldCharType="separate"/>
      </w:r>
      <w:r w:rsidR="00E708D6">
        <w:rPr>
          <w:noProof/>
        </w:rPr>
        <w:t>8</w:t>
      </w:r>
      <w:r>
        <w:fldChar w:fldCharType="end"/>
      </w:r>
      <w:bookmarkEnd w:id="17"/>
      <w:r>
        <w:t xml:space="preserve">: </w:t>
      </w:r>
      <w:r w:rsidRPr="00120136">
        <w:t xml:space="preserve">Statistics for constant density measurement grid types for the </w:t>
      </w:r>
      <w:r w:rsidR="00B75939">
        <w:t>4x2</w:t>
      </w:r>
      <w:r w:rsidRPr="00120136">
        <w:t xml:space="preserve"> reference antenna array </w:t>
      </w:r>
      <w:r>
        <w:t>without the re-positioning concept applied</w:t>
      </w:r>
      <w:r w:rsidRPr="00120136">
        <w:t xml:space="preserve"> (charged particle implementation only)</w:t>
      </w:r>
    </w:p>
    <w:tbl>
      <w:tblPr>
        <w:tblW w:w="5320" w:type="dxa"/>
        <w:jc w:val="center"/>
        <w:tblLook w:val="04A0" w:firstRow="1" w:lastRow="0" w:firstColumn="1" w:lastColumn="0" w:noHBand="0" w:noVBand="1"/>
      </w:tblPr>
      <w:tblGrid>
        <w:gridCol w:w="1060"/>
        <w:gridCol w:w="1220"/>
        <w:gridCol w:w="960"/>
        <w:gridCol w:w="960"/>
        <w:gridCol w:w="1120"/>
      </w:tblGrid>
      <w:tr w:rsidR="00C7496D" w:rsidRPr="003F3B46" w14:paraId="217A848D" w14:textId="77777777" w:rsidTr="00C7496D">
        <w:trPr>
          <w:trHeight w:val="1004"/>
          <w:jc w:val="center"/>
        </w:trPr>
        <w:tc>
          <w:tcPr>
            <w:tcW w:w="1060" w:type="dxa"/>
            <w:tcBorders>
              <w:top w:val="single" w:sz="8" w:space="0" w:color="auto"/>
              <w:left w:val="single" w:sz="8" w:space="0" w:color="auto"/>
              <w:bottom w:val="single" w:sz="8" w:space="0" w:color="000000"/>
              <w:right w:val="single" w:sz="4" w:space="0" w:color="auto"/>
            </w:tcBorders>
            <w:shd w:val="clear" w:color="auto" w:fill="auto"/>
            <w:vAlign w:val="center"/>
            <w:hideMark/>
          </w:tcPr>
          <w:p w14:paraId="748DDB30" w14:textId="77777777" w:rsidR="00C7496D" w:rsidRPr="003F3B46" w:rsidRDefault="00C7496D" w:rsidP="003F3B46">
            <w:pPr>
              <w:spacing w:after="0"/>
              <w:jc w:val="center"/>
              <w:rPr>
                <w:rFonts w:eastAsia="Times New Roman"/>
                <w:b/>
                <w:bCs/>
                <w:color w:val="000000"/>
                <w:sz w:val="18"/>
                <w:szCs w:val="18"/>
                <w:lang w:val="en-US"/>
              </w:rPr>
            </w:pPr>
            <w:r w:rsidRPr="003F3B46">
              <w:rPr>
                <w:rFonts w:eastAsia="Times New Roman"/>
                <w:b/>
                <w:bCs/>
                <w:color w:val="000000"/>
                <w:sz w:val="18"/>
                <w:szCs w:val="18"/>
                <w:lang w:val="en-US"/>
              </w:rPr>
              <w:t>Number of Grid Points</w:t>
            </w:r>
          </w:p>
        </w:tc>
        <w:tc>
          <w:tcPr>
            <w:tcW w:w="1220" w:type="dxa"/>
            <w:tcBorders>
              <w:top w:val="single" w:sz="8" w:space="0" w:color="auto"/>
              <w:left w:val="single" w:sz="4" w:space="0" w:color="auto"/>
              <w:bottom w:val="single" w:sz="8" w:space="0" w:color="000000"/>
              <w:right w:val="single" w:sz="4" w:space="0" w:color="auto"/>
            </w:tcBorders>
            <w:shd w:val="clear" w:color="auto" w:fill="auto"/>
            <w:vAlign w:val="center"/>
            <w:hideMark/>
          </w:tcPr>
          <w:p w14:paraId="011EC31E" w14:textId="77777777" w:rsidR="00C7496D" w:rsidRPr="003F3B46" w:rsidRDefault="00C7496D" w:rsidP="003F3B46">
            <w:pPr>
              <w:spacing w:after="0"/>
              <w:jc w:val="center"/>
              <w:rPr>
                <w:rFonts w:eastAsia="Times New Roman"/>
                <w:b/>
                <w:bCs/>
                <w:color w:val="000000"/>
                <w:sz w:val="18"/>
                <w:szCs w:val="18"/>
                <w:lang w:val="en-US"/>
              </w:rPr>
            </w:pPr>
            <w:r w:rsidRPr="003F3B46">
              <w:rPr>
                <w:rFonts w:eastAsia="Times New Roman"/>
                <w:b/>
                <w:bCs/>
                <w:color w:val="000000"/>
                <w:sz w:val="18"/>
                <w:szCs w:val="18"/>
                <w:lang w:val="en-US"/>
              </w:rPr>
              <w:t>Range of Angles disregarded</w:t>
            </w:r>
          </w:p>
        </w:tc>
        <w:tc>
          <w:tcPr>
            <w:tcW w:w="960" w:type="dxa"/>
            <w:tcBorders>
              <w:top w:val="single" w:sz="8" w:space="0" w:color="auto"/>
              <w:left w:val="nil"/>
              <w:right w:val="single" w:sz="4" w:space="0" w:color="auto"/>
            </w:tcBorders>
            <w:shd w:val="clear" w:color="auto" w:fill="auto"/>
            <w:vAlign w:val="center"/>
            <w:hideMark/>
          </w:tcPr>
          <w:p w14:paraId="464980FF" w14:textId="77777777" w:rsidR="00C7496D" w:rsidRPr="003F3B46" w:rsidRDefault="00C7496D" w:rsidP="003F3B46">
            <w:pPr>
              <w:spacing w:after="0"/>
              <w:jc w:val="center"/>
              <w:rPr>
                <w:rFonts w:eastAsia="Times New Roman"/>
                <w:b/>
                <w:bCs/>
                <w:color w:val="000000"/>
                <w:sz w:val="18"/>
                <w:szCs w:val="18"/>
                <w:lang w:val="en-US"/>
              </w:rPr>
            </w:pPr>
            <w:r w:rsidRPr="003F3B46">
              <w:rPr>
                <w:rFonts w:eastAsia="Times New Roman"/>
                <w:b/>
                <w:bCs/>
                <w:color w:val="000000"/>
                <w:sz w:val="18"/>
                <w:szCs w:val="18"/>
                <w:lang w:val="en-US"/>
              </w:rPr>
              <w:t>Mean Error [dB]</w:t>
            </w:r>
          </w:p>
        </w:tc>
        <w:tc>
          <w:tcPr>
            <w:tcW w:w="960" w:type="dxa"/>
            <w:tcBorders>
              <w:top w:val="single" w:sz="8" w:space="0" w:color="auto"/>
              <w:left w:val="nil"/>
              <w:right w:val="single" w:sz="4" w:space="0" w:color="auto"/>
            </w:tcBorders>
            <w:shd w:val="clear" w:color="auto" w:fill="auto"/>
            <w:vAlign w:val="center"/>
            <w:hideMark/>
          </w:tcPr>
          <w:p w14:paraId="0CE68FEB" w14:textId="77777777" w:rsidR="00C7496D" w:rsidRPr="003F3B46" w:rsidRDefault="00C7496D" w:rsidP="003F3B46">
            <w:pPr>
              <w:spacing w:after="0"/>
              <w:jc w:val="center"/>
              <w:rPr>
                <w:rFonts w:eastAsia="Times New Roman"/>
                <w:b/>
                <w:bCs/>
                <w:color w:val="000000"/>
                <w:sz w:val="18"/>
                <w:szCs w:val="18"/>
                <w:lang w:val="en-US"/>
              </w:rPr>
            </w:pPr>
            <w:r w:rsidRPr="003F3B46">
              <w:rPr>
                <w:rFonts w:eastAsia="Times New Roman"/>
                <w:b/>
                <w:bCs/>
                <w:color w:val="000000"/>
                <w:sz w:val="18"/>
                <w:szCs w:val="18"/>
                <w:lang w:val="en-US"/>
              </w:rPr>
              <w:t>Std. Dev [dB]</w:t>
            </w:r>
          </w:p>
        </w:tc>
        <w:tc>
          <w:tcPr>
            <w:tcW w:w="1120" w:type="dxa"/>
            <w:tcBorders>
              <w:top w:val="single" w:sz="8" w:space="0" w:color="auto"/>
              <w:left w:val="single" w:sz="4" w:space="0" w:color="auto"/>
              <w:bottom w:val="single" w:sz="8" w:space="0" w:color="000000"/>
              <w:right w:val="single" w:sz="8" w:space="0" w:color="auto"/>
            </w:tcBorders>
            <w:shd w:val="clear" w:color="auto" w:fill="auto"/>
            <w:vAlign w:val="center"/>
            <w:hideMark/>
          </w:tcPr>
          <w:p w14:paraId="042BDAEE" w14:textId="77777777" w:rsidR="00C7496D" w:rsidRPr="003F3B46" w:rsidRDefault="00C7496D" w:rsidP="003F3B46">
            <w:pPr>
              <w:spacing w:after="0"/>
              <w:jc w:val="center"/>
              <w:rPr>
                <w:rFonts w:eastAsia="Times New Roman"/>
                <w:b/>
                <w:bCs/>
                <w:color w:val="000000"/>
                <w:sz w:val="18"/>
                <w:szCs w:val="18"/>
                <w:lang w:val="en-US"/>
              </w:rPr>
            </w:pPr>
            <w:r w:rsidRPr="003F3B46">
              <w:rPr>
                <w:rFonts w:eastAsia="Times New Roman"/>
                <w:b/>
                <w:bCs/>
                <w:color w:val="000000"/>
                <w:sz w:val="18"/>
                <w:szCs w:val="18"/>
                <w:lang w:val="en-US"/>
              </w:rPr>
              <w:t>Re-Positioning Concept Applied</w:t>
            </w:r>
          </w:p>
        </w:tc>
      </w:tr>
      <w:tr w:rsidR="00C7496D" w:rsidRPr="003F3B46" w14:paraId="2957CA68" w14:textId="77777777" w:rsidTr="00C7496D">
        <w:trPr>
          <w:trHeight w:val="276"/>
          <w:jc w:val="center"/>
        </w:trPr>
        <w:tc>
          <w:tcPr>
            <w:tcW w:w="106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8BB3727"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90</w:t>
            </w:r>
          </w:p>
        </w:tc>
        <w:tc>
          <w:tcPr>
            <w:tcW w:w="1220" w:type="dxa"/>
            <w:tcBorders>
              <w:top w:val="single" w:sz="8" w:space="0" w:color="auto"/>
              <w:left w:val="nil"/>
              <w:bottom w:val="single" w:sz="4" w:space="0" w:color="auto"/>
              <w:right w:val="single" w:sz="4" w:space="0" w:color="auto"/>
            </w:tcBorders>
            <w:shd w:val="clear" w:color="auto" w:fill="auto"/>
            <w:noWrap/>
            <w:vAlign w:val="center"/>
            <w:hideMark/>
          </w:tcPr>
          <w:p w14:paraId="513F9C13"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none</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72DC5ED0"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0.05</w:t>
            </w:r>
          </w:p>
        </w:tc>
        <w:tc>
          <w:tcPr>
            <w:tcW w:w="960" w:type="dxa"/>
            <w:tcBorders>
              <w:top w:val="single" w:sz="8" w:space="0" w:color="auto"/>
              <w:left w:val="nil"/>
              <w:bottom w:val="single" w:sz="4" w:space="0" w:color="auto"/>
              <w:right w:val="single" w:sz="4" w:space="0" w:color="auto"/>
            </w:tcBorders>
            <w:shd w:val="clear" w:color="000000" w:fill="00B050"/>
            <w:noWrap/>
            <w:vAlign w:val="center"/>
            <w:hideMark/>
          </w:tcPr>
          <w:p w14:paraId="0B2E39F1"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0.02</w:t>
            </w:r>
          </w:p>
        </w:tc>
        <w:tc>
          <w:tcPr>
            <w:tcW w:w="1120" w:type="dxa"/>
            <w:tcBorders>
              <w:top w:val="single" w:sz="8" w:space="0" w:color="auto"/>
              <w:left w:val="nil"/>
              <w:bottom w:val="single" w:sz="4" w:space="0" w:color="auto"/>
              <w:right w:val="single" w:sz="8" w:space="0" w:color="auto"/>
            </w:tcBorders>
            <w:shd w:val="clear" w:color="auto" w:fill="auto"/>
            <w:noWrap/>
            <w:vAlign w:val="center"/>
            <w:hideMark/>
          </w:tcPr>
          <w:p w14:paraId="07718714"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w:t>
            </w:r>
          </w:p>
        </w:tc>
      </w:tr>
      <w:tr w:rsidR="00C7496D" w:rsidRPr="003F3B46" w14:paraId="72F986A3" w14:textId="77777777" w:rsidTr="00C7496D">
        <w:trPr>
          <w:trHeight w:val="276"/>
          <w:jc w:val="center"/>
        </w:trPr>
        <w:tc>
          <w:tcPr>
            <w:tcW w:w="1060" w:type="dxa"/>
            <w:tcBorders>
              <w:top w:val="nil"/>
              <w:left w:val="single" w:sz="8" w:space="0" w:color="auto"/>
              <w:bottom w:val="single" w:sz="4" w:space="0" w:color="auto"/>
              <w:right w:val="single" w:sz="4" w:space="0" w:color="auto"/>
            </w:tcBorders>
            <w:shd w:val="clear" w:color="000000" w:fill="E7E6E6"/>
            <w:noWrap/>
            <w:vAlign w:val="center"/>
            <w:hideMark/>
          </w:tcPr>
          <w:p w14:paraId="27FCBDD7"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80</w:t>
            </w:r>
          </w:p>
        </w:tc>
        <w:tc>
          <w:tcPr>
            <w:tcW w:w="1220" w:type="dxa"/>
            <w:tcBorders>
              <w:top w:val="nil"/>
              <w:left w:val="nil"/>
              <w:bottom w:val="single" w:sz="4" w:space="0" w:color="auto"/>
              <w:right w:val="single" w:sz="4" w:space="0" w:color="auto"/>
            </w:tcBorders>
            <w:shd w:val="clear" w:color="000000" w:fill="E7E6E6"/>
            <w:noWrap/>
            <w:vAlign w:val="center"/>
            <w:hideMark/>
          </w:tcPr>
          <w:p w14:paraId="260BB494"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none</w:t>
            </w:r>
          </w:p>
        </w:tc>
        <w:tc>
          <w:tcPr>
            <w:tcW w:w="960" w:type="dxa"/>
            <w:tcBorders>
              <w:top w:val="nil"/>
              <w:left w:val="nil"/>
              <w:bottom w:val="single" w:sz="4" w:space="0" w:color="auto"/>
              <w:right w:val="single" w:sz="4" w:space="0" w:color="auto"/>
            </w:tcBorders>
            <w:shd w:val="clear" w:color="000000" w:fill="E7E6E6"/>
            <w:noWrap/>
            <w:vAlign w:val="center"/>
            <w:hideMark/>
          </w:tcPr>
          <w:p w14:paraId="13945118"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0.05</w:t>
            </w:r>
          </w:p>
        </w:tc>
        <w:tc>
          <w:tcPr>
            <w:tcW w:w="960" w:type="dxa"/>
            <w:tcBorders>
              <w:top w:val="nil"/>
              <w:left w:val="nil"/>
              <w:bottom w:val="single" w:sz="4" w:space="0" w:color="auto"/>
              <w:right w:val="single" w:sz="4" w:space="0" w:color="auto"/>
            </w:tcBorders>
            <w:shd w:val="clear" w:color="000000" w:fill="00B050"/>
            <w:noWrap/>
            <w:vAlign w:val="center"/>
            <w:hideMark/>
          </w:tcPr>
          <w:p w14:paraId="3BF7C9FB"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0.03</w:t>
            </w:r>
          </w:p>
        </w:tc>
        <w:tc>
          <w:tcPr>
            <w:tcW w:w="1120" w:type="dxa"/>
            <w:tcBorders>
              <w:top w:val="nil"/>
              <w:left w:val="nil"/>
              <w:bottom w:val="single" w:sz="4" w:space="0" w:color="auto"/>
              <w:right w:val="single" w:sz="8" w:space="0" w:color="auto"/>
            </w:tcBorders>
            <w:shd w:val="clear" w:color="000000" w:fill="E7E6E6"/>
            <w:noWrap/>
            <w:vAlign w:val="center"/>
            <w:hideMark/>
          </w:tcPr>
          <w:p w14:paraId="2C0C67DE"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w:t>
            </w:r>
          </w:p>
        </w:tc>
      </w:tr>
      <w:tr w:rsidR="00C7496D" w:rsidRPr="003F3B46" w14:paraId="27E854D9" w14:textId="77777777" w:rsidTr="00C7496D">
        <w:trPr>
          <w:trHeight w:val="276"/>
          <w:jc w:val="center"/>
        </w:trPr>
        <w:tc>
          <w:tcPr>
            <w:tcW w:w="1060" w:type="dxa"/>
            <w:tcBorders>
              <w:top w:val="nil"/>
              <w:left w:val="single" w:sz="8" w:space="0" w:color="auto"/>
              <w:bottom w:val="single" w:sz="4" w:space="0" w:color="auto"/>
              <w:right w:val="single" w:sz="4" w:space="0" w:color="auto"/>
            </w:tcBorders>
            <w:shd w:val="clear" w:color="auto" w:fill="auto"/>
            <w:noWrap/>
            <w:vAlign w:val="center"/>
            <w:hideMark/>
          </w:tcPr>
          <w:p w14:paraId="69AF16FF"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70</w:t>
            </w:r>
          </w:p>
        </w:tc>
        <w:tc>
          <w:tcPr>
            <w:tcW w:w="1220" w:type="dxa"/>
            <w:tcBorders>
              <w:top w:val="nil"/>
              <w:left w:val="nil"/>
              <w:bottom w:val="single" w:sz="4" w:space="0" w:color="auto"/>
              <w:right w:val="single" w:sz="4" w:space="0" w:color="auto"/>
            </w:tcBorders>
            <w:shd w:val="clear" w:color="auto" w:fill="auto"/>
            <w:noWrap/>
            <w:vAlign w:val="center"/>
            <w:hideMark/>
          </w:tcPr>
          <w:p w14:paraId="7D12112B"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none</w:t>
            </w:r>
          </w:p>
        </w:tc>
        <w:tc>
          <w:tcPr>
            <w:tcW w:w="960" w:type="dxa"/>
            <w:tcBorders>
              <w:top w:val="nil"/>
              <w:left w:val="nil"/>
              <w:bottom w:val="single" w:sz="4" w:space="0" w:color="auto"/>
              <w:right w:val="single" w:sz="4" w:space="0" w:color="auto"/>
            </w:tcBorders>
            <w:shd w:val="clear" w:color="auto" w:fill="auto"/>
            <w:noWrap/>
            <w:vAlign w:val="center"/>
            <w:hideMark/>
          </w:tcPr>
          <w:p w14:paraId="0025DB07"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0.05</w:t>
            </w:r>
          </w:p>
        </w:tc>
        <w:tc>
          <w:tcPr>
            <w:tcW w:w="960" w:type="dxa"/>
            <w:tcBorders>
              <w:top w:val="nil"/>
              <w:left w:val="nil"/>
              <w:bottom w:val="single" w:sz="4" w:space="0" w:color="auto"/>
              <w:right w:val="single" w:sz="4" w:space="0" w:color="auto"/>
            </w:tcBorders>
            <w:shd w:val="clear" w:color="000000" w:fill="00B050"/>
            <w:noWrap/>
            <w:vAlign w:val="center"/>
            <w:hideMark/>
          </w:tcPr>
          <w:p w14:paraId="4750535D"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0.03</w:t>
            </w:r>
          </w:p>
        </w:tc>
        <w:tc>
          <w:tcPr>
            <w:tcW w:w="1120" w:type="dxa"/>
            <w:tcBorders>
              <w:top w:val="nil"/>
              <w:left w:val="nil"/>
              <w:bottom w:val="single" w:sz="4" w:space="0" w:color="auto"/>
              <w:right w:val="single" w:sz="8" w:space="0" w:color="auto"/>
            </w:tcBorders>
            <w:shd w:val="clear" w:color="auto" w:fill="auto"/>
            <w:noWrap/>
            <w:vAlign w:val="center"/>
            <w:hideMark/>
          </w:tcPr>
          <w:p w14:paraId="6F9AFCFC"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w:t>
            </w:r>
          </w:p>
        </w:tc>
      </w:tr>
      <w:tr w:rsidR="00C7496D" w:rsidRPr="003F3B46" w14:paraId="47EBA359" w14:textId="77777777" w:rsidTr="00C7496D">
        <w:trPr>
          <w:trHeight w:val="276"/>
          <w:jc w:val="center"/>
        </w:trPr>
        <w:tc>
          <w:tcPr>
            <w:tcW w:w="1060" w:type="dxa"/>
            <w:tcBorders>
              <w:top w:val="nil"/>
              <w:left w:val="single" w:sz="8" w:space="0" w:color="auto"/>
              <w:bottom w:val="single" w:sz="4" w:space="0" w:color="auto"/>
              <w:right w:val="single" w:sz="4" w:space="0" w:color="auto"/>
            </w:tcBorders>
            <w:shd w:val="clear" w:color="000000" w:fill="E7E6E6"/>
            <w:noWrap/>
            <w:vAlign w:val="center"/>
            <w:hideMark/>
          </w:tcPr>
          <w:p w14:paraId="170BC1B5"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60</w:t>
            </w:r>
          </w:p>
        </w:tc>
        <w:tc>
          <w:tcPr>
            <w:tcW w:w="1220" w:type="dxa"/>
            <w:tcBorders>
              <w:top w:val="nil"/>
              <w:left w:val="nil"/>
              <w:bottom w:val="single" w:sz="4" w:space="0" w:color="auto"/>
              <w:right w:val="single" w:sz="4" w:space="0" w:color="auto"/>
            </w:tcBorders>
            <w:shd w:val="clear" w:color="000000" w:fill="E7E6E6"/>
            <w:noWrap/>
            <w:vAlign w:val="center"/>
            <w:hideMark/>
          </w:tcPr>
          <w:p w14:paraId="3912EB0F"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none</w:t>
            </w:r>
          </w:p>
        </w:tc>
        <w:tc>
          <w:tcPr>
            <w:tcW w:w="960" w:type="dxa"/>
            <w:tcBorders>
              <w:top w:val="nil"/>
              <w:left w:val="nil"/>
              <w:bottom w:val="single" w:sz="4" w:space="0" w:color="auto"/>
              <w:right w:val="single" w:sz="4" w:space="0" w:color="auto"/>
            </w:tcBorders>
            <w:shd w:val="clear" w:color="000000" w:fill="E7E6E6"/>
            <w:noWrap/>
            <w:vAlign w:val="center"/>
            <w:hideMark/>
          </w:tcPr>
          <w:p w14:paraId="204966C4"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0.05</w:t>
            </w:r>
          </w:p>
        </w:tc>
        <w:tc>
          <w:tcPr>
            <w:tcW w:w="960" w:type="dxa"/>
            <w:tcBorders>
              <w:top w:val="nil"/>
              <w:left w:val="nil"/>
              <w:bottom w:val="single" w:sz="4" w:space="0" w:color="auto"/>
              <w:right w:val="single" w:sz="4" w:space="0" w:color="auto"/>
            </w:tcBorders>
            <w:shd w:val="clear" w:color="000000" w:fill="00B050"/>
            <w:noWrap/>
            <w:vAlign w:val="center"/>
            <w:hideMark/>
          </w:tcPr>
          <w:p w14:paraId="3AF81F68"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0.05</w:t>
            </w:r>
          </w:p>
        </w:tc>
        <w:tc>
          <w:tcPr>
            <w:tcW w:w="1120" w:type="dxa"/>
            <w:tcBorders>
              <w:top w:val="nil"/>
              <w:left w:val="nil"/>
              <w:bottom w:val="single" w:sz="4" w:space="0" w:color="auto"/>
              <w:right w:val="single" w:sz="8" w:space="0" w:color="auto"/>
            </w:tcBorders>
            <w:shd w:val="clear" w:color="000000" w:fill="E7E6E6"/>
            <w:noWrap/>
            <w:vAlign w:val="center"/>
            <w:hideMark/>
          </w:tcPr>
          <w:p w14:paraId="5BD9A714"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w:t>
            </w:r>
          </w:p>
        </w:tc>
      </w:tr>
      <w:tr w:rsidR="00C7496D" w:rsidRPr="003F3B46" w14:paraId="309E3CDD" w14:textId="77777777" w:rsidTr="00C7496D">
        <w:trPr>
          <w:trHeight w:val="276"/>
          <w:jc w:val="center"/>
        </w:trPr>
        <w:tc>
          <w:tcPr>
            <w:tcW w:w="1060" w:type="dxa"/>
            <w:tcBorders>
              <w:top w:val="nil"/>
              <w:left w:val="single" w:sz="8" w:space="0" w:color="auto"/>
              <w:bottom w:val="single" w:sz="4" w:space="0" w:color="auto"/>
              <w:right w:val="single" w:sz="4" w:space="0" w:color="auto"/>
            </w:tcBorders>
            <w:shd w:val="clear" w:color="auto" w:fill="auto"/>
            <w:noWrap/>
            <w:vAlign w:val="center"/>
            <w:hideMark/>
          </w:tcPr>
          <w:p w14:paraId="35E67B8D"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50</w:t>
            </w:r>
          </w:p>
        </w:tc>
        <w:tc>
          <w:tcPr>
            <w:tcW w:w="1220" w:type="dxa"/>
            <w:tcBorders>
              <w:top w:val="nil"/>
              <w:left w:val="nil"/>
              <w:bottom w:val="single" w:sz="4" w:space="0" w:color="auto"/>
              <w:right w:val="single" w:sz="4" w:space="0" w:color="auto"/>
            </w:tcBorders>
            <w:shd w:val="clear" w:color="auto" w:fill="auto"/>
            <w:noWrap/>
            <w:vAlign w:val="center"/>
            <w:hideMark/>
          </w:tcPr>
          <w:p w14:paraId="661EB17A"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none</w:t>
            </w:r>
          </w:p>
        </w:tc>
        <w:tc>
          <w:tcPr>
            <w:tcW w:w="960" w:type="dxa"/>
            <w:tcBorders>
              <w:top w:val="nil"/>
              <w:left w:val="nil"/>
              <w:bottom w:val="single" w:sz="4" w:space="0" w:color="auto"/>
              <w:right w:val="single" w:sz="4" w:space="0" w:color="auto"/>
            </w:tcBorders>
            <w:shd w:val="clear" w:color="auto" w:fill="auto"/>
            <w:noWrap/>
            <w:vAlign w:val="center"/>
            <w:hideMark/>
          </w:tcPr>
          <w:p w14:paraId="7B5611FC"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0.05</w:t>
            </w:r>
          </w:p>
        </w:tc>
        <w:tc>
          <w:tcPr>
            <w:tcW w:w="960" w:type="dxa"/>
            <w:tcBorders>
              <w:top w:val="nil"/>
              <w:left w:val="nil"/>
              <w:bottom w:val="single" w:sz="4" w:space="0" w:color="auto"/>
              <w:right w:val="single" w:sz="4" w:space="0" w:color="auto"/>
            </w:tcBorders>
            <w:shd w:val="clear" w:color="000000" w:fill="00B050"/>
            <w:noWrap/>
            <w:vAlign w:val="center"/>
            <w:hideMark/>
          </w:tcPr>
          <w:p w14:paraId="2FFCDF5E"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0.07</w:t>
            </w:r>
          </w:p>
        </w:tc>
        <w:tc>
          <w:tcPr>
            <w:tcW w:w="1120" w:type="dxa"/>
            <w:tcBorders>
              <w:top w:val="nil"/>
              <w:left w:val="nil"/>
              <w:bottom w:val="single" w:sz="4" w:space="0" w:color="auto"/>
              <w:right w:val="single" w:sz="8" w:space="0" w:color="auto"/>
            </w:tcBorders>
            <w:shd w:val="clear" w:color="auto" w:fill="auto"/>
            <w:noWrap/>
            <w:vAlign w:val="center"/>
            <w:hideMark/>
          </w:tcPr>
          <w:p w14:paraId="1311E581"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w:t>
            </w:r>
          </w:p>
        </w:tc>
      </w:tr>
      <w:tr w:rsidR="00C7496D" w:rsidRPr="003F3B46" w14:paraId="733B6CA2" w14:textId="77777777" w:rsidTr="00C7496D">
        <w:trPr>
          <w:trHeight w:val="288"/>
          <w:jc w:val="center"/>
        </w:trPr>
        <w:tc>
          <w:tcPr>
            <w:tcW w:w="1060" w:type="dxa"/>
            <w:tcBorders>
              <w:top w:val="nil"/>
              <w:left w:val="single" w:sz="8" w:space="0" w:color="auto"/>
              <w:bottom w:val="single" w:sz="8" w:space="0" w:color="auto"/>
              <w:right w:val="single" w:sz="4" w:space="0" w:color="auto"/>
            </w:tcBorders>
            <w:shd w:val="clear" w:color="000000" w:fill="E7E6E6"/>
            <w:noWrap/>
            <w:vAlign w:val="center"/>
            <w:hideMark/>
          </w:tcPr>
          <w:p w14:paraId="4191AA33"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40</w:t>
            </w:r>
          </w:p>
        </w:tc>
        <w:tc>
          <w:tcPr>
            <w:tcW w:w="1220" w:type="dxa"/>
            <w:tcBorders>
              <w:top w:val="nil"/>
              <w:left w:val="nil"/>
              <w:bottom w:val="single" w:sz="8" w:space="0" w:color="auto"/>
              <w:right w:val="single" w:sz="4" w:space="0" w:color="auto"/>
            </w:tcBorders>
            <w:shd w:val="clear" w:color="000000" w:fill="E7E6E6"/>
            <w:noWrap/>
            <w:vAlign w:val="center"/>
            <w:hideMark/>
          </w:tcPr>
          <w:p w14:paraId="0C3B3E0C"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none</w:t>
            </w:r>
          </w:p>
        </w:tc>
        <w:tc>
          <w:tcPr>
            <w:tcW w:w="960" w:type="dxa"/>
            <w:tcBorders>
              <w:top w:val="nil"/>
              <w:left w:val="nil"/>
              <w:bottom w:val="single" w:sz="8" w:space="0" w:color="auto"/>
              <w:right w:val="single" w:sz="4" w:space="0" w:color="auto"/>
            </w:tcBorders>
            <w:shd w:val="clear" w:color="000000" w:fill="E7E6E6"/>
            <w:noWrap/>
            <w:vAlign w:val="center"/>
            <w:hideMark/>
          </w:tcPr>
          <w:p w14:paraId="6CDB3726"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0.05</w:t>
            </w:r>
          </w:p>
        </w:tc>
        <w:tc>
          <w:tcPr>
            <w:tcW w:w="960" w:type="dxa"/>
            <w:tcBorders>
              <w:top w:val="nil"/>
              <w:left w:val="nil"/>
              <w:bottom w:val="single" w:sz="8" w:space="0" w:color="auto"/>
              <w:right w:val="single" w:sz="4" w:space="0" w:color="auto"/>
            </w:tcBorders>
            <w:shd w:val="clear" w:color="000000" w:fill="00B050"/>
            <w:noWrap/>
            <w:vAlign w:val="center"/>
            <w:hideMark/>
          </w:tcPr>
          <w:p w14:paraId="30DF9901"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0.17</w:t>
            </w:r>
          </w:p>
        </w:tc>
        <w:tc>
          <w:tcPr>
            <w:tcW w:w="1120" w:type="dxa"/>
            <w:tcBorders>
              <w:top w:val="nil"/>
              <w:left w:val="nil"/>
              <w:bottom w:val="single" w:sz="8" w:space="0" w:color="auto"/>
              <w:right w:val="single" w:sz="8" w:space="0" w:color="auto"/>
            </w:tcBorders>
            <w:shd w:val="clear" w:color="000000" w:fill="E7E6E6"/>
            <w:noWrap/>
            <w:vAlign w:val="center"/>
            <w:hideMark/>
          </w:tcPr>
          <w:p w14:paraId="0CFD79EF"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w:t>
            </w:r>
          </w:p>
        </w:tc>
      </w:tr>
      <w:tr w:rsidR="00C7496D" w:rsidRPr="003F3B46" w14:paraId="7CA3221D" w14:textId="77777777" w:rsidTr="00C7496D">
        <w:trPr>
          <w:trHeight w:val="288"/>
          <w:jc w:val="center"/>
        </w:trPr>
        <w:tc>
          <w:tcPr>
            <w:tcW w:w="1060" w:type="dxa"/>
            <w:tcBorders>
              <w:top w:val="single" w:sz="8" w:space="0" w:color="auto"/>
              <w:left w:val="single" w:sz="8" w:space="0" w:color="auto"/>
              <w:bottom w:val="single" w:sz="4" w:space="0" w:color="auto"/>
              <w:right w:val="single" w:sz="4" w:space="0" w:color="auto"/>
            </w:tcBorders>
            <w:shd w:val="clear" w:color="000000" w:fill="E7E6E6"/>
            <w:noWrap/>
            <w:vAlign w:val="center"/>
            <w:hideMark/>
          </w:tcPr>
          <w:p w14:paraId="49C38680"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90</w:t>
            </w:r>
          </w:p>
        </w:tc>
        <w:tc>
          <w:tcPr>
            <w:tcW w:w="1220" w:type="dxa"/>
            <w:tcBorders>
              <w:top w:val="single" w:sz="8" w:space="0" w:color="auto"/>
              <w:left w:val="nil"/>
              <w:bottom w:val="single" w:sz="4" w:space="0" w:color="auto"/>
              <w:right w:val="single" w:sz="4" w:space="0" w:color="auto"/>
            </w:tcBorders>
            <w:shd w:val="clear" w:color="000000" w:fill="E7E6E6"/>
            <w:noWrap/>
            <w:vAlign w:val="center"/>
            <w:hideMark/>
          </w:tcPr>
          <w:p w14:paraId="6D0BBBE2"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165</w:t>
            </w:r>
            <w:r w:rsidRPr="003F3B46">
              <w:rPr>
                <w:rFonts w:eastAsia="Times New Roman"/>
                <w:color w:val="000000"/>
                <w:sz w:val="18"/>
                <w:szCs w:val="18"/>
                <w:vertAlign w:val="superscript"/>
                <w:lang w:val="en-US"/>
              </w:rPr>
              <w:t>o</w:t>
            </w:r>
            <w:r w:rsidRPr="003F3B46">
              <w:rPr>
                <w:rFonts w:eastAsia="Times New Roman"/>
                <w:color w:val="000000"/>
                <w:sz w:val="18"/>
                <w:szCs w:val="18"/>
                <w:lang w:val="en-US"/>
              </w:rPr>
              <w:t>-180</w:t>
            </w:r>
            <w:r w:rsidRPr="003F3B46">
              <w:rPr>
                <w:rFonts w:eastAsia="Times New Roman"/>
                <w:color w:val="000000"/>
                <w:sz w:val="18"/>
                <w:szCs w:val="18"/>
                <w:vertAlign w:val="superscript"/>
                <w:lang w:val="en-US"/>
              </w:rPr>
              <w:t>o</w:t>
            </w:r>
          </w:p>
        </w:tc>
        <w:tc>
          <w:tcPr>
            <w:tcW w:w="960" w:type="dxa"/>
            <w:tcBorders>
              <w:top w:val="single" w:sz="8" w:space="0" w:color="auto"/>
              <w:left w:val="nil"/>
              <w:bottom w:val="single" w:sz="4" w:space="0" w:color="auto"/>
              <w:right w:val="single" w:sz="4" w:space="0" w:color="auto"/>
            </w:tcBorders>
            <w:shd w:val="clear" w:color="000000" w:fill="E7E6E6"/>
            <w:noWrap/>
            <w:vAlign w:val="center"/>
            <w:hideMark/>
          </w:tcPr>
          <w:p w14:paraId="6F9FF260"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0.00</w:t>
            </w:r>
          </w:p>
        </w:tc>
        <w:tc>
          <w:tcPr>
            <w:tcW w:w="960" w:type="dxa"/>
            <w:tcBorders>
              <w:top w:val="single" w:sz="8" w:space="0" w:color="auto"/>
              <w:left w:val="nil"/>
              <w:bottom w:val="single" w:sz="4" w:space="0" w:color="auto"/>
              <w:right w:val="single" w:sz="4" w:space="0" w:color="auto"/>
            </w:tcBorders>
            <w:shd w:val="clear" w:color="000000" w:fill="00B050"/>
            <w:noWrap/>
            <w:vAlign w:val="center"/>
            <w:hideMark/>
          </w:tcPr>
          <w:p w14:paraId="66224DE6"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0.13</w:t>
            </w:r>
          </w:p>
        </w:tc>
        <w:tc>
          <w:tcPr>
            <w:tcW w:w="1120" w:type="dxa"/>
            <w:tcBorders>
              <w:top w:val="single" w:sz="8" w:space="0" w:color="auto"/>
              <w:left w:val="nil"/>
              <w:bottom w:val="single" w:sz="4" w:space="0" w:color="auto"/>
              <w:right w:val="single" w:sz="8" w:space="0" w:color="auto"/>
            </w:tcBorders>
            <w:shd w:val="clear" w:color="000000" w:fill="E7E6E6"/>
            <w:noWrap/>
            <w:vAlign w:val="center"/>
            <w:hideMark/>
          </w:tcPr>
          <w:p w14:paraId="4D1368AA"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w:t>
            </w:r>
          </w:p>
        </w:tc>
      </w:tr>
      <w:tr w:rsidR="00C7496D" w:rsidRPr="003F3B46" w14:paraId="51C01036" w14:textId="77777777" w:rsidTr="00C7496D">
        <w:trPr>
          <w:trHeight w:val="288"/>
          <w:jc w:val="center"/>
        </w:trPr>
        <w:tc>
          <w:tcPr>
            <w:tcW w:w="1060" w:type="dxa"/>
            <w:tcBorders>
              <w:top w:val="nil"/>
              <w:left w:val="single" w:sz="8" w:space="0" w:color="auto"/>
              <w:bottom w:val="single" w:sz="4" w:space="0" w:color="auto"/>
              <w:right w:val="single" w:sz="4" w:space="0" w:color="auto"/>
            </w:tcBorders>
            <w:shd w:val="clear" w:color="auto" w:fill="auto"/>
            <w:noWrap/>
            <w:vAlign w:val="center"/>
            <w:hideMark/>
          </w:tcPr>
          <w:p w14:paraId="1960A301"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80</w:t>
            </w:r>
          </w:p>
        </w:tc>
        <w:tc>
          <w:tcPr>
            <w:tcW w:w="1220" w:type="dxa"/>
            <w:tcBorders>
              <w:top w:val="nil"/>
              <w:left w:val="nil"/>
              <w:bottom w:val="single" w:sz="4" w:space="0" w:color="auto"/>
              <w:right w:val="single" w:sz="4" w:space="0" w:color="auto"/>
            </w:tcBorders>
            <w:shd w:val="clear" w:color="auto" w:fill="auto"/>
            <w:noWrap/>
            <w:vAlign w:val="center"/>
            <w:hideMark/>
          </w:tcPr>
          <w:p w14:paraId="2B5A2991"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165</w:t>
            </w:r>
            <w:r w:rsidRPr="003F3B46">
              <w:rPr>
                <w:rFonts w:eastAsia="Times New Roman"/>
                <w:color w:val="000000"/>
                <w:sz w:val="18"/>
                <w:szCs w:val="18"/>
                <w:vertAlign w:val="superscript"/>
                <w:lang w:val="en-US"/>
              </w:rPr>
              <w:t>o</w:t>
            </w:r>
            <w:r w:rsidRPr="003F3B46">
              <w:rPr>
                <w:rFonts w:eastAsia="Times New Roman"/>
                <w:color w:val="000000"/>
                <w:sz w:val="18"/>
                <w:szCs w:val="18"/>
                <w:lang w:val="en-US"/>
              </w:rPr>
              <w:t>-180</w:t>
            </w:r>
            <w:r w:rsidRPr="003F3B46">
              <w:rPr>
                <w:rFonts w:eastAsia="Times New Roman"/>
                <w:color w:val="000000"/>
                <w:sz w:val="18"/>
                <w:szCs w:val="18"/>
                <w:vertAlign w:val="superscript"/>
                <w:lang w:val="en-US"/>
              </w:rPr>
              <w:t>o</w:t>
            </w:r>
          </w:p>
        </w:tc>
        <w:tc>
          <w:tcPr>
            <w:tcW w:w="960" w:type="dxa"/>
            <w:tcBorders>
              <w:top w:val="nil"/>
              <w:left w:val="nil"/>
              <w:bottom w:val="single" w:sz="4" w:space="0" w:color="auto"/>
              <w:right w:val="single" w:sz="4" w:space="0" w:color="auto"/>
            </w:tcBorders>
            <w:shd w:val="clear" w:color="auto" w:fill="auto"/>
            <w:noWrap/>
            <w:vAlign w:val="center"/>
            <w:hideMark/>
          </w:tcPr>
          <w:p w14:paraId="41ABEAB6"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-0.01</w:t>
            </w:r>
          </w:p>
        </w:tc>
        <w:tc>
          <w:tcPr>
            <w:tcW w:w="960" w:type="dxa"/>
            <w:tcBorders>
              <w:top w:val="nil"/>
              <w:left w:val="nil"/>
              <w:bottom w:val="single" w:sz="4" w:space="0" w:color="auto"/>
              <w:right w:val="single" w:sz="4" w:space="0" w:color="auto"/>
            </w:tcBorders>
            <w:shd w:val="clear" w:color="000000" w:fill="00B050"/>
            <w:noWrap/>
            <w:vAlign w:val="center"/>
            <w:hideMark/>
          </w:tcPr>
          <w:p w14:paraId="7B582EFE"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0.14</w:t>
            </w:r>
          </w:p>
        </w:tc>
        <w:tc>
          <w:tcPr>
            <w:tcW w:w="1120" w:type="dxa"/>
            <w:tcBorders>
              <w:top w:val="nil"/>
              <w:left w:val="nil"/>
              <w:bottom w:val="single" w:sz="4" w:space="0" w:color="auto"/>
              <w:right w:val="single" w:sz="8" w:space="0" w:color="auto"/>
            </w:tcBorders>
            <w:shd w:val="clear" w:color="auto" w:fill="auto"/>
            <w:noWrap/>
            <w:vAlign w:val="center"/>
            <w:hideMark/>
          </w:tcPr>
          <w:p w14:paraId="010FAF2D"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w:t>
            </w:r>
          </w:p>
        </w:tc>
      </w:tr>
      <w:tr w:rsidR="00C7496D" w:rsidRPr="003F3B46" w14:paraId="236AF565" w14:textId="77777777" w:rsidTr="00C7496D">
        <w:trPr>
          <w:trHeight w:val="288"/>
          <w:jc w:val="center"/>
        </w:trPr>
        <w:tc>
          <w:tcPr>
            <w:tcW w:w="1060" w:type="dxa"/>
            <w:tcBorders>
              <w:top w:val="nil"/>
              <w:left w:val="single" w:sz="8" w:space="0" w:color="auto"/>
              <w:bottom w:val="single" w:sz="4" w:space="0" w:color="auto"/>
              <w:right w:val="single" w:sz="4" w:space="0" w:color="auto"/>
            </w:tcBorders>
            <w:shd w:val="clear" w:color="000000" w:fill="E7E6E6"/>
            <w:noWrap/>
            <w:vAlign w:val="center"/>
            <w:hideMark/>
          </w:tcPr>
          <w:p w14:paraId="503AD0AB"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70</w:t>
            </w:r>
          </w:p>
        </w:tc>
        <w:tc>
          <w:tcPr>
            <w:tcW w:w="1220" w:type="dxa"/>
            <w:tcBorders>
              <w:top w:val="nil"/>
              <w:left w:val="nil"/>
              <w:bottom w:val="single" w:sz="4" w:space="0" w:color="auto"/>
              <w:right w:val="single" w:sz="4" w:space="0" w:color="auto"/>
            </w:tcBorders>
            <w:shd w:val="clear" w:color="000000" w:fill="E7E6E6"/>
            <w:noWrap/>
            <w:vAlign w:val="center"/>
            <w:hideMark/>
          </w:tcPr>
          <w:p w14:paraId="7B640862"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165</w:t>
            </w:r>
            <w:r w:rsidRPr="003F3B46">
              <w:rPr>
                <w:rFonts w:eastAsia="Times New Roman"/>
                <w:color w:val="000000"/>
                <w:sz w:val="18"/>
                <w:szCs w:val="18"/>
                <w:vertAlign w:val="superscript"/>
                <w:lang w:val="en-US"/>
              </w:rPr>
              <w:t>o</w:t>
            </w:r>
            <w:r w:rsidRPr="003F3B46">
              <w:rPr>
                <w:rFonts w:eastAsia="Times New Roman"/>
                <w:color w:val="000000"/>
                <w:sz w:val="18"/>
                <w:szCs w:val="18"/>
                <w:lang w:val="en-US"/>
              </w:rPr>
              <w:t>-180</w:t>
            </w:r>
            <w:r w:rsidRPr="003F3B46">
              <w:rPr>
                <w:rFonts w:eastAsia="Times New Roman"/>
                <w:color w:val="000000"/>
                <w:sz w:val="18"/>
                <w:szCs w:val="18"/>
                <w:vertAlign w:val="superscript"/>
                <w:lang w:val="en-US"/>
              </w:rPr>
              <w:t>o</w:t>
            </w:r>
          </w:p>
        </w:tc>
        <w:tc>
          <w:tcPr>
            <w:tcW w:w="960" w:type="dxa"/>
            <w:tcBorders>
              <w:top w:val="nil"/>
              <w:left w:val="nil"/>
              <w:bottom w:val="single" w:sz="4" w:space="0" w:color="auto"/>
              <w:right w:val="single" w:sz="4" w:space="0" w:color="auto"/>
            </w:tcBorders>
            <w:shd w:val="clear" w:color="000000" w:fill="E7E6E6"/>
            <w:noWrap/>
            <w:vAlign w:val="center"/>
            <w:hideMark/>
          </w:tcPr>
          <w:p w14:paraId="5F6BE904"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-0.02</w:t>
            </w:r>
          </w:p>
        </w:tc>
        <w:tc>
          <w:tcPr>
            <w:tcW w:w="960" w:type="dxa"/>
            <w:tcBorders>
              <w:top w:val="nil"/>
              <w:left w:val="nil"/>
              <w:bottom w:val="single" w:sz="4" w:space="0" w:color="auto"/>
              <w:right w:val="single" w:sz="4" w:space="0" w:color="auto"/>
            </w:tcBorders>
            <w:shd w:val="clear" w:color="000000" w:fill="00B050"/>
            <w:noWrap/>
            <w:vAlign w:val="center"/>
            <w:hideMark/>
          </w:tcPr>
          <w:p w14:paraId="49D729AD"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0.17</w:t>
            </w:r>
          </w:p>
        </w:tc>
        <w:tc>
          <w:tcPr>
            <w:tcW w:w="1120" w:type="dxa"/>
            <w:tcBorders>
              <w:top w:val="nil"/>
              <w:left w:val="nil"/>
              <w:bottom w:val="single" w:sz="4" w:space="0" w:color="auto"/>
              <w:right w:val="single" w:sz="8" w:space="0" w:color="auto"/>
            </w:tcBorders>
            <w:shd w:val="clear" w:color="000000" w:fill="E7E6E6"/>
            <w:noWrap/>
            <w:vAlign w:val="center"/>
            <w:hideMark/>
          </w:tcPr>
          <w:p w14:paraId="5E66A8EA"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w:t>
            </w:r>
          </w:p>
        </w:tc>
      </w:tr>
      <w:tr w:rsidR="00C7496D" w:rsidRPr="003F3B46" w14:paraId="61FEFBF8" w14:textId="77777777" w:rsidTr="00C7496D">
        <w:trPr>
          <w:trHeight w:val="288"/>
          <w:jc w:val="center"/>
        </w:trPr>
        <w:tc>
          <w:tcPr>
            <w:tcW w:w="1060" w:type="dxa"/>
            <w:tcBorders>
              <w:top w:val="nil"/>
              <w:left w:val="single" w:sz="8" w:space="0" w:color="auto"/>
              <w:bottom w:val="single" w:sz="4" w:space="0" w:color="auto"/>
              <w:right w:val="single" w:sz="4" w:space="0" w:color="auto"/>
            </w:tcBorders>
            <w:shd w:val="clear" w:color="auto" w:fill="auto"/>
            <w:noWrap/>
            <w:vAlign w:val="center"/>
            <w:hideMark/>
          </w:tcPr>
          <w:p w14:paraId="5954FC1B"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lastRenderedPageBreak/>
              <w:t>60</w:t>
            </w:r>
          </w:p>
        </w:tc>
        <w:tc>
          <w:tcPr>
            <w:tcW w:w="1220" w:type="dxa"/>
            <w:tcBorders>
              <w:top w:val="nil"/>
              <w:left w:val="nil"/>
              <w:bottom w:val="single" w:sz="4" w:space="0" w:color="auto"/>
              <w:right w:val="single" w:sz="4" w:space="0" w:color="auto"/>
            </w:tcBorders>
            <w:shd w:val="clear" w:color="auto" w:fill="auto"/>
            <w:noWrap/>
            <w:vAlign w:val="center"/>
            <w:hideMark/>
          </w:tcPr>
          <w:p w14:paraId="2C587E89"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165</w:t>
            </w:r>
            <w:r w:rsidRPr="003F3B46">
              <w:rPr>
                <w:rFonts w:eastAsia="Times New Roman"/>
                <w:color w:val="000000"/>
                <w:sz w:val="18"/>
                <w:szCs w:val="18"/>
                <w:vertAlign w:val="superscript"/>
                <w:lang w:val="en-US"/>
              </w:rPr>
              <w:t>o</w:t>
            </w:r>
            <w:r w:rsidRPr="003F3B46">
              <w:rPr>
                <w:rFonts w:eastAsia="Times New Roman"/>
                <w:color w:val="000000"/>
                <w:sz w:val="18"/>
                <w:szCs w:val="18"/>
                <w:lang w:val="en-US"/>
              </w:rPr>
              <w:t>-180</w:t>
            </w:r>
            <w:r w:rsidRPr="003F3B46">
              <w:rPr>
                <w:rFonts w:eastAsia="Times New Roman"/>
                <w:color w:val="000000"/>
                <w:sz w:val="18"/>
                <w:szCs w:val="18"/>
                <w:vertAlign w:val="superscript"/>
                <w:lang w:val="en-US"/>
              </w:rPr>
              <w:t>o</w:t>
            </w:r>
          </w:p>
        </w:tc>
        <w:tc>
          <w:tcPr>
            <w:tcW w:w="960" w:type="dxa"/>
            <w:tcBorders>
              <w:top w:val="nil"/>
              <w:left w:val="nil"/>
              <w:bottom w:val="single" w:sz="4" w:space="0" w:color="auto"/>
              <w:right w:val="single" w:sz="4" w:space="0" w:color="auto"/>
            </w:tcBorders>
            <w:shd w:val="clear" w:color="auto" w:fill="auto"/>
            <w:noWrap/>
            <w:vAlign w:val="center"/>
            <w:hideMark/>
          </w:tcPr>
          <w:p w14:paraId="77C906B7"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-0.03</w:t>
            </w:r>
          </w:p>
        </w:tc>
        <w:tc>
          <w:tcPr>
            <w:tcW w:w="960" w:type="dxa"/>
            <w:tcBorders>
              <w:top w:val="nil"/>
              <w:left w:val="nil"/>
              <w:bottom w:val="single" w:sz="4" w:space="0" w:color="auto"/>
              <w:right w:val="single" w:sz="4" w:space="0" w:color="auto"/>
            </w:tcBorders>
            <w:shd w:val="clear" w:color="000000" w:fill="00B050"/>
            <w:noWrap/>
            <w:vAlign w:val="center"/>
            <w:hideMark/>
          </w:tcPr>
          <w:p w14:paraId="761394AF"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0.21</w:t>
            </w:r>
          </w:p>
        </w:tc>
        <w:tc>
          <w:tcPr>
            <w:tcW w:w="1120" w:type="dxa"/>
            <w:tcBorders>
              <w:top w:val="nil"/>
              <w:left w:val="nil"/>
              <w:bottom w:val="single" w:sz="4" w:space="0" w:color="auto"/>
              <w:right w:val="single" w:sz="8" w:space="0" w:color="auto"/>
            </w:tcBorders>
            <w:shd w:val="clear" w:color="auto" w:fill="auto"/>
            <w:noWrap/>
            <w:vAlign w:val="center"/>
            <w:hideMark/>
          </w:tcPr>
          <w:p w14:paraId="683C07AA"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w:t>
            </w:r>
          </w:p>
        </w:tc>
      </w:tr>
      <w:tr w:rsidR="00C7496D" w:rsidRPr="003F3B46" w14:paraId="5396BB65" w14:textId="77777777" w:rsidTr="00C7496D">
        <w:trPr>
          <w:trHeight w:val="288"/>
          <w:jc w:val="center"/>
        </w:trPr>
        <w:tc>
          <w:tcPr>
            <w:tcW w:w="1060" w:type="dxa"/>
            <w:tcBorders>
              <w:top w:val="nil"/>
              <w:left w:val="single" w:sz="8" w:space="0" w:color="auto"/>
              <w:bottom w:val="single" w:sz="4" w:space="0" w:color="auto"/>
              <w:right w:val="single" w:sz="4" w:space="0" w:color="auto"/>
            </w:tcBorders>
            <w:shd w:val="clear" w:color="000000" w:fill="E7E6E6"/>
            <w:noWrap/>
            <w:vAlign w:val="center"/>
            <w:hideMark/>
          </w:tcPr>
          <w:p w14:paraId="0E153290"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50</w:t>
            </w:r>
          </w:p>
        </w:tc>
        <w:tc>
          <w:tcPr>
            <w:tcW w:w="1220" w:type="dxa"/>
            <w:tcBorders>
              <w:top w:val="nil"/>
              <w:left w:val="nil"/>
              <w:bottom w:val="single" w:sz="4" w:space="0" w:color="auto"/>
              <w:right w:val="single" w:sz="4" w:space="0" w:color="auto"/>
            </w:tcBorders>
            <w:shd w:val="clear" w:color="000000" w:fill="E7E6E6"/>
            <w:noWrap/>
            <w:vAlign w:val="center"/>
            <w:hideMark/>
          </w:tcPr>
          <w:p w14:paraId="5E416D24"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165</w:t>
            </w:r>
            <w:r w:rsidRPr="003F3B46">
              <w:rPr>
                <w:rFonts w:eastAsia="Times New Roman"/>
                <w:color w:val="000000"/>
                <w:sz w:val="18"/>
                <w:szCs w:val="18"/>
                <w:vertAlign w:val="superscript"/>
                <w:lang w:val="en-US"/>
              </w:rPr>
              <w:t>o</w:t>
            </w:r>
            <w:r w:rsidRPr="003F3B46">
              <w:rPr>
                <w:rFonts w:eastAsia="Times New Roman"/>
                <w:color w:val="000000"/>
                <w:sz w:val="18"/>
                <w:szCs w:val="18"/>
                <w:lang w:val="en-US"/>
              </w:rPr>
              <w:t>-180</w:t>
            </w:r>
            <w:r w:rsidRPr="003F3B46">
              <w:rPr>
                <w:rFonts w:eastAsia="Times New Roman"/>
                <w:color w:val="000000"/>
                <w:sz w:val="18"/>
                <w:szCs w:val="18"/>
                <w:vertAlign w:val="superscript"/>
                <w:lang w:val="en-US"/>
              </w:rPr>
              <w:t>o</w:t>
            </w:r>
          </w:p>
        </w:tc>
        <w:tc>
          <w:tcPr>
            <w:tcW w:w="960" w:type="dxa"/>
            <w:tcBorders>
              <w:top w:val="nil"/>
              <w:left w:val="nil"/>
              <w:bottom w:val="single" w:sz="4" w:space="0" w:color="auto"/>
              <w:right w:val="single" w:sz="4" w:space="0" w:color="auto"/>
            </w:tcBorders>
            <w:shd w:val="clear" w:color="000000" w:fill="E7E6E6"/>
            <w:noWrap/>
            <w:vAlign w:val="center"/>
            <w:hideMark/>
          </w:tcPr>
          <w:p w14:paraId="435CD7F9"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-0.04</w:t>
            </w:r>
          </w:p>
        </w:tc>
        <w:tc>
          <w:tcPr>
            <w:tcW w:w="960" w:type="dxa"/>
            <w:tcBorders>
              <w:top w:val="nil"/>
              <w:left w:val="nil"/>
              <w:bottom w:val="single" w:sz="4" w:space="0" w:color="auto"/>
              <w:right w:val="single" w:sz="4" w:space="0" w:color="auto"/>
            </w:tcBorders>
            <w:shd w:val="clear" w:color="000000" w:fill="FF0000"/>
            <w:noWrap/>
            <w:vAlign w:val="center"/>
            <w:hideMark/>
          </w:tcPr>
          <w:p w14:paraId="5BD651BC"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0.26</w:t>
            </w:r>
          </w:p>
        </w:tc>
        <w:tc>
          <w:tcPr>
            <w:tcW w:w="1120" w:type="dxa"/>
            <w:tcBorders>
              <w:top w:val="nil"/>
              <w:left w:val="nil"/>
              <w:bottom w:val="single" w:sz="4" w:space="0" w:color="auto"/>
              <w:right w:val="single" w:sz="8" w:space="0" w:color="auto"/>
            </w:tcBorders>
            <w:shd w:val="clear" w:color="000000" w:fill="E7E6E6"/>
            <w:noWrap/>
            <w:vAlign w:val="center"/>
            <w:hideMark/>
          </w:tcPr>
          <w:p w14:paraId="480A70D0"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w:t>
            </w:r>
          </w:p>
        </w:tc>
      </w:tr>
      <w:tr w:rsidR="00C7496D" w:rsidRPr="003F3B46" w14:paraId="4FB89FAF" w14:textId="77777777" w:rsidTr="00C7496D">
        <w:trPr>
          <w:trHeight w:val="300"/>
          <w:jc w:val="center"/>
        </w:trPr>
        <w:tc>
          <w:tcPr>
            <w:tcW w:w="1060" w:type="dxa"/>
            <w:tcBorders>
              <w:top w:val="nil"/>
              <w:left w:val="single" w:sz="8" w:space="0" w:color="auto"/>
              <w:bottom w:val="single" w:sz="8" w:space="0" w:color="auto"/>
              <w:right w:val="single" w:sz="4" w:space="0" w:color="auto"/>
            </w:tcBorders>
            <w:shd w:val="clear" w:color="auto" w:fill="auto"/>
            <w:noWrap/>
            <w:vAlign w:val="center"/>
            <w:hideMark/>
          </w:tcPr>
          <w:p w14:paraId="589FF7BE"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40</w:t>
            </w:r>
          </w:p>
        </w:tc>
        <w:tc>
          <w:tcPr>
            <w:tcW w:w="1220" w:type="dxa"/>
            <w:tcBorders>
              <w:top w:val="nil"/>
              <w:left w:val="nil"/>
              <w:bottom w:val="single" w:sz="8" w:space="0" w:color="auto"/>
              <w:right w:val="single" w:sz="4" w:space="0" w:color="auto"/>
            </w:tcBorders>
            <w:shd w:val="clear" w:color="auto" w:fill="auto"/>
            <w:noWrap/>
            <w:vAlign w:val="center"/>
            <w:hideMark/>
          </w:tcPr>
          <w:p w14:paraId="0BF01D00"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165</w:t>
            </w:r>
            <w:r w:rsidRPr="003F3B46">
              <w:rPr>
                <w:rFonts w:eastAsia="Times New Roman"/>
                <w:color w:val="000000"/>
                <w:sz w:val="18"/>
                <w:szCs w:val="18"/>
                <w:vertAlign w:val="superscript"/>
                <w:lang w:val="en-US"/>
              </w:rPr>
              <w:t>o</w:t>
            </w:r>
            <w:r w:rsidRPr="003F3B46">
              <w:rPr>
                <w:rFonts w:eastAsia="Times New Roman"/>
                <w:color w:val="000000"/>
                <w:sz w:val="18"/>
                <w:szCs w:val="18"/>
                <w:lang w:val="en-US"/>
              </w:rPr>
              <w:t>-180</w:t>
            </w:r>
            <w:r w:rsidRPr="003F3B46">
              <w:rPr>
                <w:rFonts w:eastAsia="Times New Roman"/>
                <w:color w:val="000000"/>
                <w:sz w:val="18"/>
                <w:szCs w:val="18"/>
                <w:vertAlign w:val="superscript"/>
                <w:lang w:val="en-US"/>
              </w:rPr>
              <w:t>o</w:t>
            </w:r>
          </w:p>
        </w:tc>
        <w:tc>
          <w:tcPr>
            <w:tcW w:w="960" w:type="dxa"/>
            <w:tcBorders>
              <w:top w:val="nil"/>
              <w:left w:val="nil"/>
              <w:bottom w:val="single" w:sz="8" w:space="0" w:color="auto"/>
              <w:right w:val="single" w:sz="4" w:space="0" w:color="auto"/>
            </w:tcBorders>
            <w:shd w:val="clear" w:color="auto" w:fill="auto"/>
            <w:noWrap/>
            <w:vAlign w:val="center"/>
            <w:hideMark/>
          </w:tcPr>
          <w:p w14:paraId="001071E1"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-0.08</w:t>
            </w:r>
          </w:p>
        </w:tc>
        <w:tc>
          <w:tcPr>
            <w:tcW w:w="960" w:type="dxa"/>
            <w:tcBorders>
              <w:top w:val="nil"/>
              <w:left w:val="nil"/>
              <w:bottom w:val="single" w:sz="8" w:space="0" w:color="auto"/>
              <w:right w:val="single" w:sz="4" w:space="0" w:color="auto"/>
            </w:tcBorders>
            <w:shd w:val="clear" w:color="000000" w:fill="FF0000"/>
            <w:noWrap/>
            <w:vAlign w:val="center"/>
            <w:hideMark/>
          </w:tcPr>
          <w:p w14:paraId="11ED7BAA"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0.39</w:t>
            </w:r>
          </w:p>
        </w:tc>
        <w:tc>
          <w:tcPr>
            <w:tcW w:w="1120" w:type="dxa"/>
            <w:tcBorders>
              <w:top w:val="nil"/>
              <w:left w:val="nil"/>
              <w:bottom w:val="single" w:sz="8" w:space="0" w:color="auto"/>
              <w:right w:val="single" w:sz="8" w:space="0" w:color="auto"/>
            </w:tcBorders>
            <w:shd w:val="clear" w:color="auto" w:fill="auto"/>
            <w:noWrap/>
            <w:vAlign w:val="center"/>
            <w:hideMark/>
          </w:tcPr>
          <w:p w14:paraId="5EADE1B4"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w:t>
            </w:r>
          </w:p>
        </w:tc>
      </w:tr>
      <w:tr w:rsidR="00C7496D" w:rsidRPr="003F3B46" w14:paraId="1332FFEB" w14:textId="77777777" w:rsidTr="00C7496D">
        <w:trPr>
          <w:trHeight w:val="288"/>
          <w:jc w:val="center"/>
        </w:trPr>
        <w:tc>
          <w:tcPr>
            <w:tcW w:w="106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8D2D669"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90</w:t>
            </w:r>
          </w:p>
        </w:tc>
        <w:tc>
          <w:tcPr>
            <w:tcW w:w="1220" w:type="dxa"/>
            <w:tcBorders>
              <w:top w:val="single" w:sz="8" w:space="0" w:color="auto"/>
              <w:left w:val="nil"/>
              <w:bottom w:val="single" w:sz="4" w:space="0" w:color="auto"/>
              <w:right w:val="single" w:sz="4" w:space="0" w:color="auto"/>
            </w:tcBorders>
            <w:shd w:val="clear" w:color="auto" w:fill="auto"/>
            <w:noWrap/>
            <w:vAlign w:val="center"/>
            <w:hideMark/>
          </w:tcPr>
          <w:p w14:paraId="4B78722E"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150</w:t>
            </w:r>
            <w:r w:rsidRPr="003F3B46">
              <w:rPr>
                <w:rFonts w:eastAsia="Times New Roman"/>
                <w:color w:val="000000"/>
                <w:sz w:val="18"/>
                <w:szCs w:val="18"/>
                <w:vertAlign w:val="superscript"/>
                <w:lang w:val="en-US"/>
              </w:rPr>
              <w:t>o</w:t>
            </w:r>
            <w:r w:rsidRPr="003F3B46">
              <w:rPr>
                <w:rFonts w:eastAsia="Times New Roman"/>
                <w:color w:val="000000"/>
                <w:sz w:val="18"/>
                <w:szCs w:val="18"/>
                <w:lang w:val="en-US"/>
              </w:rPr>
              <w:t>-180</w:t>
            </w:r>
            <w:r w:rsidRPr="003F3B46">
              <w:rPr>
                <w:rFonts w:eastAsia="Times New Roman"/>
                <w:color w:val="000000"/>
                <w:sz w:val="18"/>
                <w:szCs w:val="18"/>
                <w:vertAlign w:val="superscript"/>
                <w:lang w:val="en-US"/>
              </w:rPr>
              <w:t>o</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6786D504"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-0.28</w:t>
            </w:r>
          </w:p>
        </w:tc>
        <w:tc>
          <w:tcPr>
            <w:tcW w:w="960" w:type="dxa"/>
            <w:tcBorders>
              <w:top w:val="single" w:sz="8" w:space="0" w:color="auto"/>
              <w:left w:val="nil"/>
              <w:bottom w:val="single" w:sz="4" w:space="0" w:color="auto"/>
              <w:right w:val="single" w:sz="4" w:space="0" w:color="auto"/>
            </w:tcBorders>
            <w:shd w:val="clear" w:color="000000" w:fill="FF0000"/>
            <w:noWrap/>
            <w:vAlign w:val="center"/>
            <w:hideMark/>
          </w:tcPr>
          <w:p w14:paraId="3AA6ED8B"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0.58</w:t>
            </w:r>
          </w:p>
        </w:tc>
        <w:tc>
          <w:tcPr>
            <w:tcW w:w="1120" w:type="dxa"/>
            <w:tcBorders>
              <w:top w:val="single" w:sz="8" w:space="0" w:color="auto"/>
              <w:left w:val="nil"/>
              <w:bottom w:val="single" w:sz="4" w:space="0" w:color="auto"/>
              <w:right w:val="single" w:sz="8" w:space="0" w:color="auto"/>
            </w:tcBorders>
            <w:shd w:val="clear" w:color="auto" w:fill="auto"/>
            <w:noWrap/>
            <w:vAlign w:val="center"/>
            <w:hideMark/>
          </w:tcPr>
          <w:p w14:paraId="30F3C756"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w:t>
            </w:r>
          </w:p>
        </w:tc>
      </w:tr>
      <w:tr w:rsidR="00C7496D" w:rsidRPr="003F3B46" w14:paraId="0AB3B9AC" w14:textId="77777777" w:rsidTr="00C7496D">
        <w:trPr>
          <w:trHeight w:val="288"/>
          <w:jc w:val="center"/>
        </w:trPr>
        <w:tc>
          <w:tcPr>
            <w:tcW w:w="1060" w:type="dxa"/>
            <w:tcBorders>
              <w:top w:val="nil"/>
              <w:left w:val="single" w:sz="8" w:space="0" w:color="auto"/>
              <w:bottom w:val="single" w:sz="4" w:space="0" w:color="auto"/>
              <w:right w:val="single" w:sz="4" w:space="0" w:color="auto"/>
            </w:tcBorders>
            <w:shd w:val="clear" w:color="000000" w:fill="E7E6E6"/>
            <w:noWrap/>
            <w:vAlign w:val="center"/>
            <w:hideMark/>
          </w:tcPr>
          <w:p w14:paraId="26908D66"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80</w:t>
            </w:r>
          </w:p>
        </w:tc>
        <w:tc>
          <w:tcPr>
            <w:tcW w:w="1220" w:type="dxa"/>
            <w:tcBorders>
              <w:top w:val="nil"/>
              <w:left w:val="nil"/>
              <w:bottom w:val="single" w:sz="4" w:space="0" w:color="auto"/>
              <w:right w:val="single" w:sz="4" w:space="0" w:color="auto"/>
            </w:tcBorders>
            <w:shd w:val="clear" w:color="000000" w:fill="E7E6E6"/>
            <w:noWrap/>
            <w:vAlign w:val="center"/>
            <w:hideMark/>
          </w:tcPr>
          <w:p w14:paraId="128D5048"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150</w:t>
            </w:r>
            <w:r w:rsidRPr="003F3B46">
              <w:rPr>
                <w:rFonts w:eastAsia="Times New Roman"/>
                <w:color w:val="000000"/>
                <w:sz w:val="18"/>
                <w:szCs w:val="18"/>
                <w:vertAlign w:val="superscript"/>
                <w:lang w:val="en-US"/>
              </w:rPr>
              <w:t>o</w:t>
            </w:r>
            <w:r w:rsidRPr="003F3B46">
              <w:rPr>
                <w:rFonts w:eastAsia="Times New Roman"/>
                <w:color w:val="000000"/>
                <w:sz w:val="18"/>
                <w:szCs w:val="18"/>
                <w:lang w:val="en-US"/>
              </w:rPr>
              <w:t>-180</w:t>
            </w:r>
            <w:r w:rsidRPr="003F3B46">
              <w:rPr>
                <w:rFonts w:eastAsia="Times New Roman"/>
                <w:color w:val="000000"/>
                <w:sz w:val="18"/>
                <w:szCs w:val="18"/>
                <w:vertAlign w:val="superscript"/>
                <w:lang w:val="en-US"/>
              </w:rPr>
              <w:t>o</w:t>
            </w:r>
          </w:p>
        </w:tc>
        <w:tc>
          <w:tcPr>
            <w:tcW w:w="960" w:type="dxa"/>
            <w:tcBorders>
              <w:top w:val="nil"/>
              <w:left w:val="nil"/>
              <w:bottom w:val="single" w:sz="4" w:space="0" w:color="auto"/>
              <w:right w:val="single" w:sz="4" w:space="0" w:color="auto"/>
            </w:tcBorders>
            <w:shd w:val="clear" w:color="000000" w:fill="E7E6E6"/>
            <w:noWrap/>
            <w:vAlign w:val="center"/>
            <w:hideMark/>
          </w:tcPr>
          <w:p w14:paraId="1D455FA5"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-0.26</w:t>
            </w:r>
          </w:p>
        </w:tc>
        <w:tc>
          <w:tcPr>
            <w:tcW w:w="960" w:type="dxa"/>
            <w:tcBorders>
              <w:top w:val="nil"/>
              <w:left w:val="nil"/>
              <w:bottom w:val="single" w:sz="4" w:space="0" w:color="auto"/>
              <w:right w:val="single" w:sz="4" w:space="0" w:color="auto"/>
            </w:tcBorders>
            <w:shd w:val="clear" w:color="000000" w:fill="FF0000"/>
            <w:noWrap/>
            <w:vAlign w:val="center"/>
            <w:hideMark/>
          </w:tcPr>
          <w:p w14:paraId="09731177"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0.56</w:t>
            </w:r>
          </w:p>
        </w:tc>
        <w:tc>
          <w:tcPr>
            <w:tcW w:w="1120" w:type="dxa"/>
            <w:tcBorders>
              <w:top w:val="nil"/>
              <w:left w:val="nil"/>
              <w:bottom w:val="single" w:sz="4" w:space="0" w:color="auto"/>
              <w:right w:val="single" w:sz="8" w:space="0" w:color="auto"/>
            </w:tcBorders>
            <w:shd w:val="clear" w:color="000000" w:fill="E7E6E6"/>
            <w:noWrap/>
            <w:vAlign w:val="center"/>
            <w:hideMark/>
          </w:tcPr>
          <w:p w14:paraId="1E71B183"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w:t>
            </w:r>
          </w:p>
        </w:tc>
      </w:tr>
      <w:tr w:rsidR="00C7496D" w:rsidRPr="003F3B46" w14:paraId="1AF9CB6F" w14:textId="77777777" w:rsidTr="00C7496D">
        <w:trPr>
          <w:trHeight w:val="288"/>
          <w:jc w:val="center"/>
        </w:trPr>
        <w:tc>
          <w:tcPr>
            <w:tcW w:w="1060" w:type="dxa"/>
            <w:tcBorders>
              <w:top w:val="nil"/>
              <w:left w:val="single" w:sz="8" w:space="0" w:color="auto"/>
              <w:bottom w:val="single" w:sz="4" w:space="0" w:color="auto"/>
              <w:right w:val="single" w:sz="4" w:space="0" w:color="auto"/>
            </w:tcBorders>
            <w:shd w:val="clear" w:color="auto" w:fill="auto"/>
            <w:noWrap/>
            <w:vAlign w:val="center"/>
            <w:hideMark/>
          </w:tcPr>
          <w:p w14:paraId="2BE6AF1D"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70</w:t>
            </w:r>
          </w:p>
        </w:tc>
        <w:tc>
          <w:tcPr>
            <w:tcW w:w="1220" w:type="dxa"/>
            <w:tcBorders>
              <w:top w:val="nil"/>
              <w:left w:val="nil"/>
              <w:bottom w:val="single" w:sz="4" w:space="0" w:color="auto"/>
              <w:right w:val="single" w:sz="4" w:space="0" w:color="auto"/>
            </w:tcBorders>
            <w:shd w:val="clear" w:color="auto" w:fill="auto"/>
            <w:noWrap/>
            <w:vAlign w:val="center"/>
            <w:hideMark/>
          </w:tcPr>
          <w:p w14:paraId="4BD8A4C8"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150</w:t>
            </w:r>
            <w:r w:rsidRPr="003F3B46">
              <w:rPr>
                <w:rFonts w:eastAsia="Times New Roman"/>
                <w:color w:val="000000"/>
                <w:sz w:val="18"/>
                <w:szCs w:val="18"/>
                <w:vertAlign w:val="superscript"/>
                <w:lang w:val="en-US"/>
              </w:rPr>
              <w:t>o</w:t>
            </w:r>
            <w:r w:rsidRPr="003F3B46">
              <w:rPr>
                <w:rFonts w:eastAsia="Times New Roman"/>
                <w:color w:val="000000"/>
                <w:sz w:val="18"/>
                <w:szCs w:val="18"/>
                <w:lang w:val="en-US"/>
              </w:rPr>
              <w:t>-180</w:t>
            </w:r>
            <w:r w:rsidRPr="003F3B46">
              <w:rPr>
                <w:rFonts w:eastAsia="Times New Roman"/>
                <w:color w:val="000000"/>
                <w:sz w:val="18"/>
                <w:szCs w:val="18"/>
                <w:vertAlign w:val="superscript"/>
                <w:lang w:val="en-US"/>
              </w:rPr>
              <w:t>o</w:t>
            </w:r>
          </w:p>
        </w:tc>
        <w:tc>
          <w:tcPr>
            <w:tcW w:w="960" w:type="dxa"/>
            <w:tcBorders>
              <w:top w:val="nil"/>
              <w:left w:val="nil"/>
              <w:bottom w:val="single" w:sz="4" w:space="0" w:color="auto"/>
              <w:right w:val="single" w:sz="4" w:space="0" w:color="auto"/>
            </w:tcBorders>
            <w:shd w:val="clear" w:color="auto" w:fill="auto"/>
            <w:noWrap/>
            <w:vAlign w:val="center"/>
            <w:hideMark/>
          </w:tcPr>
          <w:p w14:paraId="3F0FCE46"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-0.32</w:t>
            </w:r>
          </w:p>
        </w:tc>
        <w:tc>
          <w:tcPr>
            <w:tcW w:w="960" w:type="dxa"/>
            <w:tcBorders>
              <w:top w:val="nil"/>
              <w:left w:val="nil"/>
              <w:bottom w:val="single" w:sz="4" w:space="0" w:color="auto"/>
              <w:right w:val="single" w:sz="4" w:space="0" w:color="auto"/>
            </w:tcBorders>
            <w:shd w:val="clear" w:color="000000" w:fill="FF0000"/>
            <w:noWrap/>
            <w:vAlign w:val="center"/>
            <w:hideMark/>
          </w:tcPr>
          <w:p w14:paraId="5C691C8F"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0.64</w:t>
            </w:r>
          </w:p>
        </w:tc>
        <w:tc>
          <w:tcPr>
            <w:tcW w:w="1120" w:type="dxa"/>
            <w:tcBorders>
              <w:top w:val="nil"/>
              <w:left w:val="nil"/>
              <w:bottom w:val="single" w:sz="4" w:space="0" w:color="auto"/>
              <w:right w:val="single" w:sz="8" w:space="0" w:color="auto"/>
            </w:tcBorders>
            <w:shd w:val="clear" w:color="auto" w:fill="auto"/>
            <w:noWrap/>
            <w:vAlign w:val="center"/>
            <w:hideMark/>
          </w:tcPr>
          <w:p w14:paraId="47797E94"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w:t>
            </w:r>
          </w:p>
        </w:tc>
      </w:tr>
      <w:tr w:rsidR="00C7496D" w:rsidRPr="003F3B46" w14:paraId="16433CA9" w14:textId="77777777" w:rsidTr="00C7496D">
        <w:trPr>
          <w:trHeight w:val="288"/>
          <w:jc w:val="center"/>
        </w:trPr>
        <w:tc>
          <w:tcPr>
            <w:tcW w:w="1060" w:type="dxa"/>
            <w:tcBorders>
              <w:top w:val="nil"/>
              <w:left w:val="single" w:sz="8" w:space="0" w:color="auto"/>
              <w:bottom w:val="single" w:sz="4" w:space="0" w:color="auto"/>
              <w:right w:val="single" w:sz="4" w:space="0" w:color="auto"/>
            </w:tcBorders>
            <w:shd w:val="clear" w:color="000000" w:fill="E7E6E6"/>
            <w:noWrap/>
            <w:vAlign w:val="center"/>
            <w:hideMark/>
          </w:tcPr>
          <w:p w14:paraId="7BFE28BA"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60</w:t>
            </w:r>
          </w:p>
        </w:tc>
        <w:tc>
          <w:tcPr>
            <w:tcW w:w="1220" w:type="dxa"/>
            <w:tcBorders>
              <w:top w:val="nil"/>
              <w:left w:val="nil"/>
              <w:bottom w:val="single" w:sz="4" w:space="0" w:color="auto"/>
              <w:right w:val="single" w:sz="4" w:space="0" w:color="auto"/>
            </w:tcBorders>
            <w:shd w:val="clear" w:color="000000" w:fill="E7E6E6"/>
            <w:noWrap/>
            <w:vAlign w:val="center"/>
            <w:hideMark/>
          </w:tcPr>
          <w:p w14:paraId="606D6BBE"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150</w:t>
            </w:r>
            <w:r w:rsidRPr="003F3B46">
              <w:rPr>
                <w:rFonts w:eastAsia="Times New Roman"/>
                <w:color w:val="000000"/>
                <w:sz w:val="18"/>
                <w:szCs w:val="18"/>
                <w:vertAlign w:val="superscript"/>
                <w:lang w:val="en-US"/>
              </w:rPr>
              <w:t>o</w:t>
            </w:r>
            <w:r w:rsidRPr="003F3B46">
              <w:rPr>
                <w:rFonts w:eastAsia="Times New Roman"/>
                <w:color w:val="000000"/>
                <w:sz w:val="18"/>
                <w:szCs w:val="18"/>
                <w:lang w:val="en-US"/>
              </w:rPr>
              <w:t>-180</w:t>
            </w:r>
            <w:r w:rsidRPr="003F3B46">
              <w:rPr>
                <w:rFonts w:eastAsia="Times New Roman"/>
                <w:color w:val="000000"/>
                <w:sz w:val="18"/>
                <w:szCs w:val="18"/>
                <w:vertAlign w:val="superscript"/>
                <w:lang w:val="en-US"/>
              </w:rPr>
              <w:t>o</w:t>
            </w:r>
          </w:p>
        </w:tc>
        <w:tc>
          <w:tcPr>
            <w:tcW w:w="960" w:type="dxa"/>
            <w:tcBorders>
              <w:top w:val="nil"/>
              <w:left w:val="nil"/>
              <w:bottom w:val="single" w:sz="4" w:space="0" w:color="auto"/>
              <w:right w:val="single" w:sz="4" w:space="0" w:color="auto"/>
            </w:tcBorders>
            <w:shd w:val="clear" w:color="000000" w:fill="E7E6E6"/>
            <w:noWrap/>
            <w:vAlign w:val="center"/>
            <w:hideMark/>
          </w:tcPr>
          <w:p w14:paraId="30618D37"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-0.29</w:t>
            </w:r>
          </w:p>
        </w:tc>
        <w:tc>
          <w:tcPr>
            <w:tcW w:w="960" w:type="dxa"/>
            <w:tcBorders>
              <w:top w:val="nil"/>
              <w:left w:val="nil"/>
              <w:bottom w:val="single" w:sz="4" w:space="0" w:color="auto"/>
              <w:right w:val="single" w:sz="4" w:space="0" w:color="auto"/>
            </w:tcBorders>
            <w:shd w:val="clear" w:color="000000" w:fill="FF0000"/>
            <w:noWrap/>
            <w:vAlign w:val="center"/>
            <w:hideMark/>
          </w:tcPr>
          <w:p w14:paraId="297347FB"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0.61</w:t>
            </w:r>
          </w:p>
        </w:tc>
        <w:tc>
          <w:tcPr>
            <w:tcW w:w="1120" w:type="dxa"/>
            <w:tcBorders>
              <w:top w:val="nil"/>
              <w:left w:val="nil"/>
              <w:bottom w:val="single" w:sz="4" w:space="0" w:color="auto"/>
              <w:right w:val="single" w:sz="8" w:space="0" w:color="auto"/>
            </w:tcBorders>
            <w:shd w:val="clear" w:color="000000" w:fill="E7E6E6"/>
            <w:noWrap/>
            <w:vAlign w:val="center"/>
            <w:hideMark/>
          </w:tcPr>
          <w:p w14:paraId="469D2939"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w:t>
            </w:r>
          </w:p>
        </w:tc>
      </w:tr>
      <w:tr w:rsidR="00C7496D" w:rsidRPr="003F3B46" w14:paraId="53A266CA" w14:textId="77777777" w:rsidTr="00C7496D">
        <w:trPr>
          <w:trHeight w:val="288"/>
          <w:jc w:val="center"/>
        </w:trPr>
        <w:tc>
          <w:tcPr>
            <w:tcW w:w="1060" w:type="dxa"/>
            <w:tcBorders>
              <w:top w:val="nil"/>
              <w:left w:val="single" w:sz="8" w:space="0" w:color="auto"/>
              <w:bottom w:val="single" w:sz="4" w:space="0" w:color="auto"/>
              <w:right w:val="single" w:sz="4" w:space="0" w:color="auto"/>
            </w:tcBorders>
            <w:shd w:val="clear" w:color="auto" w:fill="auto"/>
            <w:noWrap/>
            <w:vAlign w:val="center"/>
            <w:hideMark/>
          </w:tcPr>
          <w:p w14:paraId="2C7AE7C7"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50</w:t>
            </w:r>
          </w:p>
        </w:tc>
        <w:tc>
          <w:tcPr>
            <w:tcW w:w="1220" w:type="dxa"/>
            <w:tcBorders>
              <w:top w:val="nil"/>
              <w:left w:val="nil"/>
              <w:bottom w:val="single" w:sz="4" w:space="0" w:color="auto"/>
              <w:right w:val="single" w:sz="4" w:space="0" w:color="auto"/>
            </w:tcBorders>
            <w:shd w:val="clear" w:color="auto" w:fill="auto"/>
            <w:noWrap/>
            <w:vAlign w:val="center"/>
            <w:hideMark/>
          </w:tcPr>
          <w:p w14:paraId="021A829B"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150</w:t>
            </w:r>
            <w:r w:rsidRPr="003F3B46">
              <w:rPr>
                <w:rFonts w:eastAsia="Times New Roman"/>
                <w:color w:val="000000"/>
                <w:sz w:val="18"/>
                <w:szCs w:val="18"/>
                <w:vertAlign w:val="superscript"/>
                <w:lang w:val="en-US"/>
              </w:rPr>
              <w:t>o</w:t>
            </w:r>
            <w:r w:rsidRPr="003F3B46">
              <w:rPr>
                <w:rFonts w:eastAsia="Times New Roman"/>
                <w:color w:val="000000"/>
                <w:sz w:val="18"/>
                <w:szCs w:val="18"/>
                <w:lang w:val="en-US"/>
              </w:rPr>
              <w:t>-180</w:t>
            </w:r>
            <w:r w:rsidRPr="003F3B46">
              <w:rPr>
                <w:rFonts w:eastAsia="Times New Roman"/>
                <w:color w:val="000000"/>
                <w:sz w:val="18"/>
                <w:szCs w:val="18"/>
                <w:vertAlign w:val="superscript"/>
                <w:lang w:val="en-US"/>
              </w:rPr>
              <w:t>o</w:t>
            </w:r>
          </w:p>
        </w:tc>
        <w:tc>
          <w:tcPr>
            <w:tcW w:w="960" w:type="dxa"/>
            <w:tcBorders>
              <w:top w:val="nil"/>
              <w:left w:val="nil"/>
              <w:bottom w:val="single" w:sz="4" w:space="0" w:color="auto"/>
              <w:right w:val="single" w:sz="4" w:space="0" w:color="auto"/>
            </w:tcBorders>
            <w:shd w:val="clear" w:color="auto" w:fill="auto"/>
            <w:noWrap/>
            <w:vAlign w:val="center"/>
            <w:hideMark/>
          </w:tcPr>
          <w:p w14:paraId="481CFEB6"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-0.36</w:t>
            </w:r>
          </w:p>
        </w:tc>
        <w:tc>
          <w:tcPr>
            <w:tcW w:w="960" w:type="dxa"/>
            <w:tcBorders>
              <w:top w:val="nil"/>
              <w:left w:val="nil"/>
              <w:bottom w:val="single" w:sz="4" w:space="0" w:color="auto"/>
              <w:right w:val="single" w:sz="4" w:space="0" w:color="auto"/>
            </w:tcBorders>
            <w:shd w:val="clear" w:color="000000" w:fill="FF0000"/>
            <w:noWrap/>
            <w:vAlign w:val="center"/>
            <w:hideMark/>
          </w:tcPr>
          <w:p w14:paraId="1B6454A7"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0.70</w:t>
            </w:r>
          </w:p>
        </w:tc>
        <w:tc>
          <w:tcPr>
            <w:tcW w:w="1120" w:type="dxa"/>
            <w:tcBorders>
              <w:top w:val="nil"/>
              <w:left w:val="nil"/>
              <w:bottom w:val="single" w:sz="4" w:space="0" w:color="auto"/>
              <w:right w:val="single" w:sz="8" w:space="0" w:color="auto"/>
            </w:tcBorders>
            <w:shd w:val="clear" w:color="auto" w:fill="auto"/>
            <w:noWrap/>
            <w:vAlign w:val="center"/>
            <w:hideMark/>
          </w:tcPr>
          <w:p w14:paraId="73104E8D"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w:t>
            </w:r>
          </w:p>
        </w:tc>
      </w:tr>
      <w:tr w:rsidR="00C7496D" w:rsidRPr="003F3B46" w14:paraId="3CD23A37" w14:textId="77777777" w:rsidTr="00C7496D">
        <w:trPr>
          <w:trHeight w:val="300"/>
          <w:jc w:val="center"/>
        </w:trPr>
        <w:tc>
          <w:tcPr>
            <w:tcW w:w="1060" w:type="dxa"/>
            <w:tcBorders>
              <w:top w:val="nil"/>
              <w:left w:val="single" w:sz="8" w:space="0" w:color="auto"/>
              <w:bottom w:val="single" w:sz="8" w:space="0" w:color="auto"/>
              <w:right w:val="single" w:sz="4" w:space="0" w:color="auto"/>
            </w:tcBorders>
            <w:shd w:val="clear" w:color="000000" w:fill="E7E6E6"/>
            <w:noWrap/>
            <w:vAlign w:val="center"/>
            <w:hideMark/>
          </w:tcPr>
          <w:p w14:paraId="184E3F0F"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40</w:t>
            </w:r>
          </w:p>
        </w:tc>
        <w:tc>
          <w:tcPr>
            <w:tcW w:w="1220" w:type="dxa"/>
            <w:tcBorders>
              <w:top w:val="nil"/>
              <w:left w:val="nil"/>
              <w:bottom w:val="single" w:sz="8" w:space="0" w:color="auto"/>
              <w:right w:val="single" w:sz="4" w:space="0" w:color="auto"/>
            </w:tcBorders>
            <w:shd w:val="clear" w:color="000000" w:fill="E7E6E6"/>
            <w:noWrap/>
            <w:vAlign w:val="center"/>
            <w:hideMark/>
          </w:tcPr>
          <w:p w14:paraId="0CD5D69A"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150</w:t>
            </w:r>
            <w:r w:rsidRPr="003F3B46">
              <w:rPr>
                <w:rFonts w:eastAsia="Times New Roman"/>
                <w:color w:val="000000"/>
                <w:sz w:val="18"/>
                <w:szCs w:val="18"/>
                <w:vertAlign w:val="superscript"/>
                <w:lang w:val="en-US"/>
              </w:rPr>
              <w:t>o</w:t>
            </w:r>
            <w:r w:rsidRPr="003F3B46">
              <w:rPr>
                <w:rFonts w:eastAsia="Times New Roman"/>
                <w:color w:val="000000"/>
                <w:sz w:val="18"/>
                <w:szCs w:val="18"/>
                <w:lang w:val="en-US"/>
              </w:rPr>
              <w:t>-180</w:t>
            </w:r>
            <w:r w:rsidRPr="003F3B46">
              <w:rPr>
                <w:rFonts w:eastAsia="Times New Roman"/>
                <w:color w:val="000000"/>
                <w:sz w:val="18"/>
                <w:szCs w:val="18"/>
                <w:vertAlign w:val="superscript"/>
                <w:lang w:val="en-US"/>
              </w:rPr>
              <w:t>o</w:t>
            </w:r>
          </w:p>
        </w:tc>
        <w:tc>
          <w:tcPr>
            <w:tcW w:w="960" w:type="dxa"/>
            <w:tcBorders>
              <w:top w:val="nil"/>
              <w:left w:val="nil"/>
              <w:bottom w:val="single" w:sz="8" w:space="0" w:color="auto"/>
              <w:right w:val="single" w:sz="4" w:space="0" w:color="auto"/>
            </w:tcBorders>
            <w:shd w:val="clear" w:color="000000" w:fill="E7E6E6"/>
            <w:noWrap/>
            <w:vAlign w:val="center"/>
            <w:hideMark/>
          </w:tcPr>
          <w:p w14:paraId="3181630F"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-0.34</w:t>
            </w:r>
          </w:p>
        </w:tc>
        <w:tc>
          <w:tcPr>
            <w:tcW w:w="960" w:type="dxa"/>
            <w:tcBorders>
              <w:top w:val="nil"/>
              <w:left w:val="nil"/>
              <w:bottom w:val="single" w:sz="8" w:space="0" w:color="auto"/>
              <w:right w:val="single" w:sz="4" w:space="0" w:color="auto"/>
            </w:tcBorders>
            <w:shd w:val="clear" w:color="000000" w:fill="FF0000"/>
            <w:noWrap/>
            <w:vAlign w:val="center"/>
            <w:hideMark/>
          </w:tcPr>
          <w:p w14:paraId="4BC1F982"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0.73</w:t>
            </w:r>
          </w:p>
        </w:tc>
        <w:tc>
          <w:tcPr>
            <w:tcW w:w="1120" w:type="dxa"/>
            <w:tcBorders>
              <w:top w:val="nil"/>
              <w:left w:val="nil"/>
              <w:bottom w:val="single" w:sz="8" w:space="0" w:color="auto"/>
              <w:right w:val="single" w:sz="8" w:space="0" w:color="auto"/>
            </w:tcBorders>
            <w:shd w:val="clear" w:color="000000" w:fill="E7E6E6"/>
            <w:noWrap/>
            <w:vAlign w:val="center"/>
            <w:hideMark/>
          </w:tcPr>
          <w:p w14:paraId="6B8DDFDE" w14:textId="77777777" w:rsidR="00C7496D" w:rsidRPr="003F3B46" w:rsidRDefault="00C7496D"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w:t>
            </w:r>
          </w:p>
        </w:tc>
      </w:tr>
    </w:tbl>
    <w:p w14:paraId="1A68AA2F" w14:textId="77777777" w:rsidR="005C6FF8" w:rsidRDefault="005C6FF8" w:rsidP="003517FF">
      <w:pPr>
        <w:autoSpaceDE w:val="0"/>
        <w:autoSpaceDN w:val="0"/>
        <w:adjustRightInd w:val="0"/>
        <w:spacing w:after="0"/>
        <w:rPr>
          <w:color w:val="000000"/>
          <w:lang w:val="en-US"/>
        </w:rPr>
      </w:pPr>
    </w:p>
    <w:p w14:paraId="1B6A00B5" w14:textId="20F2B724" w:rsidR="003517FF" w:rsidRPr="003517FF" w:rsidRDefault="003517FF" w:rsidP="003517FF">
      <w:pPr>
        <w:autoSpaceDE w:val="0"/>
        <w:autoSpaceDN w:val="0"/>
        <w:adjustRightInd w:val="0"/>
        <w:spacing w:after="0"/>
        <w:rPr>
          <w:color w:val="000000"/>
          <w:lang w:val="en-US"/>
        </w:rPr>
      </w:pPr>
      <w:r w:rsidRPr="003517FF">
        <w:rPr>
          <w:color w:val="000000"/>
          <w:lang w:val="en-US"/>
        </w:rPr>
        <w:t xml:space="preserve">If the re-positioning concept is not applied to TRP test cases: </w:t>
      </w:r>
    </w:p>
    <w:p w14:paraId="4CA9EBA8" w14:textId="7B139632" w:rsidR="003517FF" w:rsidRPr="003517FF" w:rsidRDefault="003517FF" w:rsidP="003517FF">
      <w:pPr>
        <w:autoSpaceDE w:val="0"/>
        <w:autoSpaceDN w:val="0"/>
        <w:adjustRightInd w:val="0"/>
        <w:spacing w:after="0"/>
        <w:rPr>
          <w:color w:val="000000"/>
          <w:sz w:val="13"/>
          <w:szCs w:val="13"/>
          <w:lang w:val="en-US"/>
        </w:rPr>
      </w:pPr>
      <w:r w:rsidRPr="003517FF">
        <w:rPr>
          <w:color w:val="000000"/>
          <w:lang w:val="en-US"/>
        </w:rPr>
        <w:t xml:space="preserve">- </w:t>
      </w:r>
      <w:r w:rsidR="002F76E4">
        <w:rPr>
          <w:color w:val="000000"/>
          <w:lang w:val="en-US"/>
        </w:rPr>
        <w:t>40</w:t>
      </w:r>
      <w:r w:rsidRPr="003517FF">
        <w:rPr>
          <w:color w:val="000000"/>
          <w:lang w:val="en-US"/>
        </w:rPr>
        <w:t xml:space="preserve"> measurement grid points for constant density grid – Charged Particle implementation, with standard deviation of 0.</w:t>
      </w:r>
      <w:r w:rsidR="002F76E4">
        <w:rPr>
          <w:color w:val="000000"/>
          <w:lang w:val="en-US"/>
        </w:rPr>
        <w:t>17</w:t>
      </w:r>
      <w:r w:rsidRPr="003517FF">
        <w:rPr>
          <w:color w:val="000000"/>
          <w:lang w:val="en-US"/>
        </w:rPr>
        <w:t>dB</w:t>
      </w:r>
      <w:r w:rsidRPr="003517FF">
        <w:rPr>
          <w:color w:val="000000"/>
          <w:sz w:val="13"/>
          <w:szCs w:val="13"/>
          <w:lang w:val="en-US"/>
        </w:rPr>
        <w:t xml:space="preserve">. </w:t>
      </w:r>
    </w:p>
    <w:p w14:paraId="2DC265F2" w14:textId="59005D4C" w:rsidR="003517FF" w:rsidRPr="003517FF" w:rsidRDefault="003517FF" w:rsidP="003517FF">
      <w:pPr>
        <w:autoSpaceDE w:val="0"/>
        <w:autoSpaceDN w:val="0"/>
        <w:adjustRightInd w:val="0"/>
        <w:spacing w:after="0"/>
        <w:rPr>
          <w:color w:val="000000"/>
          <w:lang w:val="en-US"/>
        </w:rPr>
      </w:pPr>
      <w:r w:rsidRPr="003517FF">
        <w:rPr>
          <w:color w:val="000000"/>
          <w:lang w:val="en-US"/>
        </w:rPr>
        <w:t xml:space="preserve">- </w:t>
      </w:r>
      <w:r w:rsidR="002F76E4">
        <w:rPr>
          <w:color w:val="000000"/>
          <w:lang w:val="en-US"/>
        </w:rPr>
        <w:t>8</w:t>
      </w:r>
      <w:r w:rsidRPr="003517FF">
        <w:rPr>
          <w:color w:val="000000"/>
          <w:lang w:val="en-US"/>
        </w:rPr>
        <w:t xml:space="preserve"> latitudes and </w:t>
      </w:r>
      <w:r w:rsidR="002F76E4">
        <w:rPr>
          <w:color w:val="000000"/>
          <w:lang w:val="en-US"/>
        </w:rPr>
        <w:t>14</w:t>
      </w:r>
      <w:r w:rsidRPr="003517FF">
        <w:rPr>
          <w:color w:val="000000"/>
          <w:lang w:val="en-US"/>
        </w:rPr>
        <w:t xml:space="preserve"> longitudes </w:t>
      </w:r>
      <w:r w:rsidR="002F76E4">
        <w:rPr>
          <w:color w:val="000000"/>
          <w:lang w:val="en-US"/>
        </w:rPr>
        <w:t xml:space="preserve">(84 grid points) </w:t>
      </w:r>
      <w:r w:rsidRPr="003517FF">
        <w:rPr>
          <w:color w:val="000000"/>
          <w:lang w:val="en-US"/>
        </w:rPr>
        <w:t>for constant step size grid – sin (theta) weights integration approach, with standard deviation of 0.2</w:t>
      </w:r>
      <w:r w:rsidR="002F76E4">
        <w:rPr>
          <w:color w:val="000000"/>
          <w:lang w:val="en-US"/>
        </w:rPr>
        <w:t>0</w:t>
      </w:r>
      <w:r w:rsidRPr="003517FF">
        <w:rPr>
          <w:color w:val="000000"/>
          <w:lang w:val="en-US"/>
        </w:rPr>
        <w:t xml:space="preserve">dB with the allowance to skip and interpolate measurements at the pole at </w:t>
      </w:r>
      <w:r w:rsidRPr="002F76E4">
        <w:rPr>
          <w:rFonts w:ascii="Symbol" w:hAnsi="Symbol"/>
          <w:color w:val="000000"/>
          <w:lang w:val="en-US"/>
        </w:rPr>
        <w:t></w:t>
      </w:r>
      <w:r w:rsidRPr="003517FF">
        <w:rPr>
          <w:color w:val="000000"/>
          <w:lang w:val="en-US"/>
        </w:rPr>
        <w:t>=18</w:t>
      </w:r>
      <w:r w:rsidR="002F76E4">
        <w:rPr>
          <w:color w:val="000000"/>
          <w:lang w:val="en-US"/>
        </w:rPr>
        <w:t>0</w:t>
      </w:r>
      <w:r w:rsidR="002F76E4" w:rsidRPr="002F76E4">
        <w:rPr>
          <w:color w:val="000000"/>
          <w:vertAlign w:val="superscript"/>
          <w:lang w:val="en-US"/>
        </w:rPr>
        <w:t>o</w:t>
      </w:r>
      <w:r w:rsidRPr="003517FF">
        <w:rPr>
          <w:color w:val="000000"/>
          <w:lang w:val="en-US"/>
        </w:rPr>
        <w:t xml:space="preserve">. </w:t>
      </w:r>
    </w:p>
    <w:p w14:paraId="1E533F4E" w14:textId="60931119" w:rsidR="00371C22" w:rsidRDefault="003517FF" w:rsidP="003517FF">
      <w:pPr>
        <w:rPr>
          <w:color w:val="000000"/>
          <w:lang w:val="en-US"/>
        </w:rPr>
      </w:pPr>
      <w:r w:rsidRPr="003517FF">
        <w:rPr>
          <w:color w:val="000000"/>
          <w:lang w:val="en-US"/>
        </w:rPr>
        <w:t xml:space="preserve">- </w:t>
      </w:r>
      <w:r w:rsidR="002F76E4">
        <w:rPr>
          <w:color w:val="000000"/>
          <w:lang w:val="en-US"/>
        </w:rPr>
        <w:t>7</w:t>
      </w:r>
      <w:r w:rsidRPr="003517FF">
        <w:rPr>
          <w:color w:val="000000"/>
          <w:lang w:val="en-US"/>
        </w:rPr>
        <w:t xml:space="preserve"> latitudes and 1</w:t>
      </w:r>
      <w:r w:rsidR="002F76E4">
        <w:rPr>
          <w:color w:val="000000"/>
          <w:lang w:val="en-US"/>
        </w:rPr>
        <w:t>2</w:t>
      </w:r>
      <w:r w:rsidRPr="003517FF">
        <w:rPr>
          <w:color w:val="000000"/>
          <w:lang w:val="en-US"/>
        </w:rPr>
        <w:t xml:space="preserve"> longitudes </w:t>
      </w:r>
      <w:r w:rsidR="002F76E4">
        <w:rPr>
          <w:color w:val="000000"/>
          <w:lang w:val="en-US"/>
        </w:rPr>
        <w:t xml:space="preserve">(62 grid points) </w:t>
      </w:r>
      <w:r w:rsidRPr="003517FF">
        <w:rPr>
          <w:color w:val="000000"/>
          <w:lang w:val="en-US"/>
        </w:rPr>
        <w:t>for constant step size grid – Clenshaw Curtis weights integration approach, with standard deviation of 0.2</w:t>
      </w:r>
      <w:r w:rsidR="002F76E4">
        <w:rPr>
          <w:color w:val="000000"/>
          <w:lang w:val="en-US"/>
        </w:rPr>
        <w:t>2</w:t>
      </w:r>
      <w:r w:rsidRPr="003517FF">
        <w:rPr>
          <w:color w:val="000000"/>
          <w:lang w:val="en-US"/>
        </w:rPr>
        <w:t xml:space="preserve"> dB with the allowance to skip and interpolate measurements at the pole at </w:t>
      </w:r>
      <w:r w:rsidR="002F76E4" w:rsidRPr="002F76E4">
        <w:rPr>
          <w:rFonts w:ascii="Symbol" w:hAnsi="Symbol"/>
          <w:color w:val="000000"/>
          <w:lang w:val="en-US"/>
        </w:rPr>
        <w:t></w:t>
      </w:r>
      <w:r w:rsidR="002F76E4" w:rsidRPr="003517FF">
        <w:rPr>
          <w:color w:val="000000"/>
          <w:lang w:val="en-US"/>
        </w:rPr>
        <w:t>=18</w:t>
      </w:r>
      <w:r w:rsidR="002F76E4">
        <w:rPr>
          <w:color w:val="000000"/>
          <w:lang w:val="en-US"/>
        </w:rPr>
        <w:t>0</w:t>
      </w:r>
      <w:r w:rsidR="002F76E4" w:rsidRPr="002F76E4">
        <w:rPr>
          <w:color w:val="000000"/>
          <w:vertAlign w:val="superscript"/>
          <w:lang w:val="en-US"/>
        </w:rPr>
        <w:t>o</w:t>
      </w:r>
    </w:p>
    <w:p w14:paraId="40F34A26" w14:textId="28CF0499" w:rsidR="003517FF" w:rsidRDefault="003517FF" w:rsidP="002F76E4">
      <w:pPr>
        <w:spacing w:after="0"/>
        <w:rPr>
          <w:color w:val="000000"/>
          <w:lang w:val="en-US"/>
        </w:rPr>
      </w:pPr>
      <w:r>
        <w:t>If the re-positioning concept is applied to TRP test cases:</w:t>
      </w:r>
    </w:p>
    <w:p w14:paraId="4BAA36A5" w14:textId="1B20D877" w:rsidR="003517FF" w:rsidRPr="003517FF" w:rsidRDefault="003517FF" w:rsidP="003517FF">
      <w:pPr>
        <w:autoSpaceDE w:val="0"/>
        <w:autoSpaceDN w:val="0"/>
        <w:adjustRightInd w:val="0"/>
        <w:spacing w:after="0"/>
        <w:rPr>
          <w:color w:val="000000"/>
          <w:lang w:val="en-US"/>
        </w:rPr>
      </w:pPr>
      <w:r w:rsidRPr="003517FF">
        <w:rPr>
          <w:color w:val="000000"/>
          <w:lang w:val="en-US"/>
        </w:rPr>
        <w:t xml:space="preserve">- </w:t>
      </w:r>
      <w:r w:rsidR="002F76E4">
        <w:rPr>
          <w:color w:val="000000"/>
          <w:lang w:val="en-US"/>
        </w:rPr>
        <w:t>50</w:t>
      </w:r>
      <w:r w:rsidRPr="003517FF">
        <w:rPr>
          <w:color w:val="000000"/>
          <w:lang w:val="en-US"/>
        </w:rPr>
        <w:t xml:space="preserve"> measurement grid points for constant density grid – Charged Particle implementation, with standard deviation of 0.2</w:t>
      </w:r>
      <w:r w:rsidR="002F76E4">
        <w:rPr>
          <w:color w:val="000000"/>
          <w:lang w:val="en-US"/>
        </w:rPr>
        <w:t>1</w:t>
      </w:r>
      <w:r w:rsidRPr="003517FF">
        <w:rPr>
          <w:color w:val="000000"/>
          <w:lang w:val="en-US"/>
        </w:rPr>
        <w:t xml:space="preserve"> dB with the allowance to skip and interpolate measurements beyond 15</w:t>
      </w:r>
      <w:r w:rsidR="002F76E4">
        <w:rPr>
          <w:color w:val="000000"/>
          <w:lang w:val="en-US"/>
        </w:rPr>
        <w:t>0</w:t>
      </w:r>
      <w:r w:rsidR="002F76E4" w:rsidRPr="002F76E4">
        <w:rPr>
          <w:color w:val="000000"/>
          <w:vertAlign w:val="superscript"/>
          <w:lang w:val="en-US"/>
        </w:rPr>
        <w:t>o</w:t>
      </w:r>
      <w:r w:rsidRPr="003517FF">
        <w:rPr>
          <w:color w:val="000000"/>
          <w:sz w:val="13"/>
          <w:szCs w:val="13"/>
          <w:lang w:val="en-US"/>
        </w:rPr>
        <w:t xml:space="preserve"> </w:t>
      </w:r>
      <w:r w:rsidRPr="003517FF">
        <w:rPr>
          <w:color w:val="000000"/>
          <w:lang w:val="en-US"/>
        </w:rPr>
        <w:t xml:space="preserve">in </w:t>
      </w:r>
      <w:r w:rsidRPr="002F76E4">
        <w:rPr>
          <w:rFonts w:ascii="Symbol" w:hAnsi="Symbol"/>
          <w:color w:val="000000"/>
          <w:lang w:val="en-US"/>
        </w:rPr>
        <w:t></w:t>
      </w:r>
      <w:r w:rsidRPr="003517FF">
        <w:rPr>
          <w:color w:val="000000"/>
          <w:lang w:val="en-US"/>
        </w:rPr>
        <w:t xml:space="preserve"> </w:t>
      </w:r>
    </w:p>
    <w:p w14:paraId="6711A3BE" w14:textId="2806FD37" w:rsidR="003517FF" w:rsidRPr="003517FF" w:rsidRDefault="003517FF" w:rsidP="003517FF">
      <w:pPr>
        <w:autoSpaceDE w:val="0"/>
        <w:autoSpaceDN w:val="0"/>
        <w:adjustRightInd w:val="0"/>
        <w:spacing w:after="0"/>
        <w:rPr>
          <w:color w:val="000000"/>
          <w:lang w:val="en-US"/>
        </w:rPr>
      </w:pPr>
      <w:r w:rsidRPr="003517FF">
        <w:rPr>
          <w:color w:val="000000"/>
          <w:lang w:val="en-US"/>
        </w:rPr>
        <w:t xml:space="preserve">- </w:t>
      </w:r>
      <w:r w:rsidR="002F76E4">
        <w:rPr>
          <w:color w:val="000000"/>
          <w:lang w:val="en-US"/>
        </w:rPr>
        <w:t>8</w:t>
      </w:r>
      <w:r w:rsidRPr="003517FF">
        <w:rPr>
          <w:color w:val="000000"/>
          <w:lang w:val="en-US"/>
        </w:rPr>
        <w:t xml:space="preserve"> latitudes and </w:t>
      </w:r>
      <w:r w:rsidR="002F76E4">
        <w:rPr>
          <w:color w:val="000000"/>
          <w:lang w:val="en-US"/>
        </w:rPr>
        <w:t>14</w:t>
      </w:r>
      <w:r w:rsidRPr="003517FF">
        <w:rPr>
          <w:color w:val="000000"/>
          <w:lang w:val="en-US"/>
        </w:rPr>
        <w:t xml:space="preserve"> longitudes </w:t>
      </w:r>
      <w:r w:rsidR="002F76E4">
        <w:rPr>
          <w:color w:val="000000"/>
          <w:lang w:val="en-US"/>
        </w:rPr>
        <w:t xml:space="preserve">(86 grid points) </w:t>
      </w:r>
      <w:r w:rsidRPr="003517FF">
        <w:rPr>
          <w:color w:val="000000"/>
          <w:lang w:val="en-US"/>
        </w:rPr>
        <w:t>for constant step size grid – sin (theta) weights integration approach, with standard deviation of 0.</w:t>
      </w:r>
      <w:r w:rsidR="002F76E4">
        <w:rPr>
          <w:color w:val="000000"/>
          <w:lang w:val="en-US"/>
        </w:rPr>
        <w:t>19</w:t>
      </w:r>
      <w:r w:rsidRPr="003517FF">
        <w:rPr>
          <w:color w:val="000000"/>
          <w:lang w:val="en-US"/>
        </w:rPr>
        <w:t xml:space="preserve">dB with the allowance to skip and interpolate measurements the at pole at </w:t>
      </w:r>
      <w:r w:rsidRPr="002F76E4">
        <w:rPr>
          <w:rFonts w:ascii="Symbol" w:hAnsi="Symbol"/>
          <w:color w:val="000000"/>
          <w:lang w:val="en-US"/>
        </w:rPr>
        <w:t></w:t>
      </w:r>
      <w:r w:rsidRPr="003517FF">
        <w:rPr>
          <w:color w:val="000000"/>
          <w:lang w:val="en-US"/>
        </w:rPr>
        <w:t>=180</w:t>
      </w:r>
      <w:r w:rsidR="002F76E4" w:rsidRPr="002F76E4">
        <w:rPr>
          <w:color w:val="000000"/>
          <w:vertAlign w:val="superscript"/>
          <w:lang w:val="en-US"/>
        </w:rPr>
        <w:t>o</w:t>
      </w:r>
      <w:r w:rsidRPr="003517FF">
        <w:rPr>
          <w:color w:val="000000"/>
          <w:lang w:val="en-US"/>
        </w:rPr>
        <w:t xml:space="preserve"> </w:t>
      </w:r>
    </w:p>
    <w:p w14:paraId="2AC39567" w14:textId="2D293569" w:rsidR="003517FF" w:rsidRPr="003517FF" w:rsidRDefault="003517FF" w:rsidP="003517FF">
      <w:pPr>
        <w:autoSpaceDE w:val="0"/>
        <w:autoSpaceDN w:val="0"/>
        <w:adjustRightInd w:val="0"/>
        <w:spacing w:after="0"/>
        <w:rPr>
          <w:color w:val="000000"/>
          <w:lang w:val="en-US"/>
        </w:rPr>
      </w:pPr>
      <w:r w:rsidRPr="003517FF">
        <w:rPr>
          <w:color w:val="000000"/>
          <w:lang w:val="en-US"/>
        </w:rPr>
        <w:t xml:space="preserve">- </w:t>
      </w:r>
      <w:r w:rsidR="002F76E4">
        <w:rPr>
          <w:color w:val="000000"/>
          <w:lang w:val="en-US"/>
        </w:rPr>
        <w:t>7</w:t>
      </w:r>
      <w:r w:rsidRPr="003517FF">
        <w:rPr>
          <w:color w:val="000000"/>
          <w:lang w:val="en-US"/>
        </w:rPr>
        <w:t xml:space="preserve"> latitudes and </w:t>
      </w:r>
      <w:r w:rsidR="002F76E4">
        <w:rPr>
          <w:color w:val="000000"/>
          <w:lang w:val="en-US"/>
        </w:rPr>
        <w:t>12</w:t>
      </w:r>
      <w:r w:rsidRPr="003517FF">
        <w:rPr>
          <w:color w:val="000000"/>
          <w:lang w:val="en-US"/>
        </w:rPr>
        <w:t xml:space="preserve"> longitudes </w:t>
      </w:r>
      <w:r w:rsidR="005C6FF8">
        <w:rPr>
          <w:color w:val="000000"/>
          <w:lang w:val="en-US"/>
        </w:rPr>
        <w:t xml:space="preserve">(62 grid points) </w:t>
      </w:r>
      <w:r w:rsidRPr="003517FF">
        <w:rPr>
          <w:color w:val="000000"/>
          <w:lang w:val="en-US"/>
        </w:rPr>
        <w:t>for constant step size grid – Clenshaw Curtis weights integration approach, with standard deviation of 0.</w:t>
      </w:r>
      <w:r w:rsidR="002F76E4">
        <w:rPr>
          <w:color w:val="000000"/>
          <w:lang w:val="en-US"/>
        </w:rPr>
        <w:t>13</w:t>
      </w:r>
      <w:r w:rsidRPr="003517FF">
        <w:rPr>
          <w:color w:val="000000"/>
          <w:lang w:val="en-US"/>
        </w:rPr>
        <w:t xml:space="preserve"> dB with the allowance to skip and interpolate measurements the at pole at </w:t>
      </w:r>
      <w:r w:rsidR="002F76E4" w:rsidRPr="002F76E4">
        <w:rPr>
          <w:rFonts w:ascii="Symbol" w:hAnsi="Symbol"/>
          <w:color w:val="000000"/>
          <w:lang w:val="en-US"/>
        </w:rPr>
        <w:t></w:t>
      </w:r>
      <w:r w:rsidR="002F76E4" w:rsidRPr="003517FF">
        <w:rPr>
          <w:color w:val="000000"/>
          <w:lang w:val="en-US"/>
        </w:rPr>
        <w:t>=180</w:t>
      </w:r>
      <w:r w:rsidR="002F76E4" w:rsidRPr="002F76E4">
        <w:rPr>
          <w:color w:val="000000"/>
          <w:vertAlign w:val="superscript"/>
          <w:lang w:val="en-US"/>
        </w:rPr>
        <w:t>o</w:t>
      </w:r>
    </w:p>
    <w:p w14:paraId="3B440355" w14:textId="77777777" w:rsidR="00F86296" w:rsidRDefault="00F86296">
      <w:pPr>
        <w:spacing w:after="0"/>
        <w:rPr>
          <w:rFonts w:ascii="Arial" w:hAnsi="Arial"/>
          <w:sz w:val="36"/>
        </w:rPr>
      </w:pPr>
      <w:r>
        <w:br w:type="page"/>
      </w:r>
    </w:p>
    <w:p w14:paraId="35952390" w14:textId="65B71240" w:rsidR="008B0529" w:rsidRDefault="0053435C" w:rsidP="0053435C">
      <w:pPr>
        <w:pStyle w:val="Heading1"/>
        <w:ind w:left="567" w:hanging="567"/>
      </w:pPr>
      <w:r w:rsidRPr="00354167">
        <w:lastRenderedPageBreak/>
        <w:t>Conclusion</w:t>
      </w:r>
    </w:p>
    <w:p w14:paraId="52D20F25" w14:textId="7E1A7122" w:rsidR="00FA3AE0" w:rsidRDefault="005E386F" w:rsidP="00FA3AE0">
      <w:r>
        <w:t xml:space="preserve">The following observations and conclusions were made in this contribution. </w:t>
      </w:r>
    </w:p>
    <w:p w14:paraId="577312BF" w14:textId="360776D3" w:rsidR="00F86296" w:rsidRPr="00F86296" w:rsidRDefault="00F86296" w:rsidP="00FA3AE0">
      <w:pPr>
        <w:rPr>
          <w:b/>
          <w:bCs/>
        </w:rPr>
      </w:pPr>
      <w:r w:rsidRPr="00F86296">
        <w:rPr>
          <w:b/>
          <w:bCs/>
        </w:rPr>
        <w:fldChar w:fldCharType="begin"/>
      </w:r>
      <w:r w:rsidRPr="00F86296">
        <w:rPr>
          <w:b/>
          <w:bCs/>
        </w:rPr>
        <w:instrText xml:space="preserve"> REF _Ref71537627 \h </w:instrText>
      </w:r>
      <w:r>
        <w:rPr>
          <w:b/>
          <w:bCs/>
        </w:rPr>
        <w:instrText xml:space="preserve"> \* MERGEFORMAT </w:instrText>
      </w:r>
      <w:r w:rsidRPr="00F86296">
        <w:rPr>
          <w:b/>
          <w:bCs/>
        </w:rPr>
      </w:r>
      <w:r w:rsidRPr="00F86296">
        <w:rPr>
          <w:b/>
          <w:bCs/>
        </w:rPr>
        <w:fldChar w:fldCharType="separate"/>
      </w:r>
      <w:r w:rsidR="00E708D6" w:rsidRPr="00E708D6">
        <w:rPr>
          <w:b/>
          <w:bCs/>
        </w:rPr>
        <w:t xml:space="preserve">Proposal </w:t>
      </w:r>
      <w:r w:rsidR="00E708D6" w:rsidRPr="00E708D6">
        <w:rPr>
          <w:b/>
          <w:bCs/>
          <w:noProof/>
        </w:rPr>
        <w:t>1</w:t>
      </w:r>
      <w:r w:rsidR="00E708D6" w:rsidRPr="00E708D6">
        <w:rPr>
          <w:b/>
          <w:bCs/>
        </w:rPr>
        <w:t>: Include the presented measurement grids in [11]</w:t>
      </w:r>
      <w:r w:rsidRPr="00F86296">
        <w:rPr>
          <w:b/>
          <w:bCs/>
        </w:rPr>
        <w:fldChar w:fldCharType="end"/>
      </w:r>
    </w:p>
    <w:p w14:paraId="35952392" w14:textId="1F1150CE" w:rsidR="00DD1C07" w:rsidRPr="00354167" w:rsidRDefault="00DD1C07" w:rsidP="00DD1C07">
      <w:pPr>
        <w:pStyle w:val="Heading1"/>
        <w:ind w:left="567" w:hanging="567"/>
      </w:pPr>
      <w:r w:rsidRPr="00354167">
        <w:t>References</w:t>
      </w:r>
    </w:p>
    <w:p w14:paraId="7886426D" w14:textId="00376657" w:rsidR="00984688" w:rsidRDefault="00984688" w:rsidP="00984688">
      <w:pPr>
        <w:pStyle w:val="ListParagraph"/>
        <w:numPr>
          <w:ilvl w:val="0"/>
          <w:numId w:val="5"/>
        </w:numPr>
        <w:spacing w:after="0" w:line="240" w:lineRule="auto"/>
        <w:rPr>
          <w:rFonts w:eastAsia="Malgun Gothic"/>
          <w:lang w:val="en-GB"/>
        </w:rPr>
      </w:pPr>
      <w:bookmarkStart w:id="18" w:name="_Ref20406919"/>
      <w:bookmarkStart w:id="19" w:name="_Ref68005664"/>
      <w:bookmarkStart w:id="20" w:name="_Ref69998613"/>
      <w:bookmarkStart w:id="21" w:name="_Ref58854961"/>
      <w:r w:rsidRPr="00817F50">
        <w:rPr>
          <w:rFonts w:eastAsia="Malgun Gothic"/>
          <w:lang w:val="en-GB"/>
        </w:rPr>
        <w:t>RP-192322, New SID: Study on enhanced test methods for FR2, Apple Inc., CAICT, 3GPP TSG-RAN Meeting #85, September 2019</w:t>
      </w:r>
      <w:bookmarkEnd w:id="18"/>
    </w:p>
    <w:p w14:paraId="211ACFC2" w14:textId="77777777" w:rsidR="00984688" w:rsidRPr="00875534" w:rsidRDefault="00984688" w:rsidP="00875534">
      <w:pPr>
        <w:pStyle w:val="ListParagraph"/>
        <w:numPr>
          <w:ilvl w:val="0"/>
          <w:numId w:val="5"/>
        </w:numPr>
        <w:spacing w:after="0" w:line="240" w:lineRule="auto"/>
        <w:rPr>
          <w:rFonts w:eastAsia="Malgun Gothic"/>
          <w:lang w:val="en-GB"/>
        </w:rPr>
      </w:pPr>
      <w:bookmarkStart w:id="22" w:name="_Ref70000435"/>
      <w:r w:rsidRPr="00875534">
        <w:rPr>
          <w:rFonts w:eastAsia="Malgun Gothic"/>
          <w:lang w:val="en-GB"/>
        </w:rPr>
        <w:t>TR38.810, Study on test methods, V16.6.1 (2020-09)</w:t>
      </w:r>
      <w:bookmarkEnd w:id="22"/>
    </w:p>
    <w:p w14:paraId="1669ED1D" w14:textId="77777777" w:rsidR="00984688" w:rsidRPr="006026FE" w:rsidRDefault="00984688" w:rsidP="00984688">
      <w:pPr>
        <w:pStyle w:val="ListParagraph"/>
        <w:numPr>
          <w:ilvl w:val="0"/>
          <w:numId w:val="5"/>
        </w:numPr>
        <w:spacing w:after="0" w:line="240" w:lineRule="auto"/>
        <w:rPr>
          <w:rFonts w:eastAsia="Malgun Gothic"/>
          <w:lang w:val="en-GB"/>
        </w:rPr>
      </w:pPr>
      <w:bookmarkStart w:id="23" w:name="_Ref59194940"/>
      <w:r w:rsidRPr="002A1506">
        <w:rPr>
          <w:rFonts w:eastAsia="Malgun Gothic"/>
          <w:lang w:val="en-GB"/>
        </w:rPr>
        <w:t>R4-1802332</w:t>
      </w:r>
      <w:r>
        <w:rPr>
          <w:rFonts w:eastAsia="Malgun Gothic"/>
          <w:lang w:val="en-GB"/>
        </w:rPr>
        <w:t xml:space="preserve">, </w:t>
      </w:r>
      <w:r w:rsidRPr="002A1506">
        <w:rPr>
          <w:rFonts w:eastAsia="Malgun Gothic"/>
          <w:lang w:val="en-GB"/>
        </w:rPr>
        <w:t>On Constant Density TRP Measurement Grids for mm-wave</w:t>
      </w:r>
      <w:r>
        <w:rPr>
          <w:rFonts w:eastAsia="Malgun Gothic"/>
          <w:lang w:val="en-GB"/>
        </w:rPr>
        <w:t xml:space="preserve">, </w:t>
      </w:r>
      <w:r w:rsidRPr="002A1506">
        <w:rPr>
          <w:rFonts w:eastAsia="Malgun Gothic"/>
          <w:lang w:val="en-GB"/>
        </w:rPr>
        <w:t>Rohde &amp; Schwarz</w:t>
      </w:r>
      <w:r>
        <w:rPr>
          <w:rFonts w:eastAsia="Malgun Gothic"/>
          <w:lang w:val="en-GB"/>
        </w:rPr>
        <w:t xml:space="preserve">, </w:t>
      </w:r>
      <w:r w:rsidRPr="002A1506">
        <w:rPr>
          <w:rFonts w:eastAsia="Malgun Gothic"/>
          <w:lang w:val="en-GB"/>
        </w:rPr>
        <w:t>3GPP TSG RAN WG4 Meeting #86</w:t>
      </w:r>
      <w:r>
        <w:rPr>
          <w:rFonts w:eastAsia="Malgun Gothic"/>
          <w:lang w:val="en-GB"/>
        </w:rPr>
        <w:t>, March 2018</w:t>
      </w:r>
      <w:bookmarkEnd w:id="23"/>
    </w:p>
    <w:p w14:paraId="78BA2FCC" w14:textId="77777777" w:rsidR="00984688" w:rsidRDefault="00984688" w:rsidP="00984688">
      <w:pPr>
        <w:pStyle w:val="ListParagraph"/>
        <w:numPr>
          <w:ilvl w:val="0"/>
          <w:numId w:val="5"/>
        </w:numPr>
        <w:spacing w:after="0" w:line="240" w:lineRule="auto"/>
        <w:rPr>
          <w:rFonts w:eastAsia="Malgun Gothic"/>
          <w:lang w:val="en-GB"/>
        </w:rPr>
      </w:pPr>
      <w:bookmarkStart w:id="24" w:name="_Ref59194947"/>
      <w:r w:rsidRPr="002A1506">
        <w:rPr>
          <w:rFonts w:eastAsia="Malgun Gothic"/>
          <w:lang w:val="en-GB"/>
        </w:rPr>
        <w:t>R4-1805995</w:t>
      </w:r>
      <w:r>
        <w:rPr>
          <w:rFonts w:eastAsia="Malgun Gothic"/>
          <w:lang w:val="en-GB"/>
        </w:rPr>
        <w:t xml:space="preserve">, </w:t>
      </w:r>
      <w:r w:rsidRPr="002A1506">
        <w:rPr>
          <w:rFonts w:eastAsia="Malgun Gothic"/>
          <w:lang w:val="en-GB"/>
        </w:rPr>
        <w:t xml:space="preserve">Way Forward on Measurement Grids for </w:t>
      </w:r>
      <w:proofErr w:type="spellStart"/>
      <w:r w:rsidRPr="002A1506">
        <w:rPr>
          <w:rFonts w:eastAsia="Malgun Gothic"/>
          <w:lang w:val="en-GB"/>
        </w:rPr>
        <w:t>non sparse</w:t>
      </w:r>
      <w:proofErr w:type="spellEnd"/>
      <w:r w:rsidRPr="002A1506">
        <w:rPr>
          <w:rFonts w:eastAsia="Malgun Gothic"/>
          <w:lang w:val="en-GB"/>
        </w:rPr>
        <w:t xml:space="preserve"> antenna arrays</w:t>
      </w:r>
      <w:r>
        <w:rPr>
          <w:rFonts w:eastAsia="Malgun Gothic"/>
          <w:lang w:val="en-GB"/>
        </w:rPr>
        <w:t xml:space="preserve">, </w:t>
      </w:r>
      <w:r w:rsidRPr="002A1506">
        <w:rPr>
          <w:rFonts w:eastAsia="Malgun Gothic"/>
          <w:lang w:val="en-GB"/>
        </w:rPr>
        <w:t>Rohde&amp;Schwarz, Anritsu, Intel, Keysight Technologies</w:t>
      </w:r>
      <w:r>
        <w:rPr>
          <w:rFonts w:eastAsia="Malgun Gothic"/>
          <w:lang w:val="en-GB"/>
        </w:rPr>
        <w:t xml:space="preserve">, </w:t>
      </w:r>
      <w:r w:rsidRPr="002A1506">
        <w:rPr>
          <w:rFonts w:eastAsia="Malgun Gothic"/>
          <w:lang w:val="en-GB"/>
        </w:rPr>
        <w:t>3GPP TSG-RAN WG4 Meeting #86bis</w:t>
      </w:r>
      <w:r>
        <w:rPr>
          <w:rFonts w:eastAsia="Malgun Gothic"/>
          <w:lang w:val="en-GB"/>
        </w:rPr>
        <w:t>, April 2018</w:t>
      </w:r>
      <w:bookmarkEnd w:id="24"/>
    </w:p>
    <w:p w14:paraId="26A42CC5" w14:textId="7C8E20CB" w:rsidR="00984688" w:rsidRDefault="00984688" w:rsidP="00875534">
      <w:pPr>
        <w:pStyle w:val="ListParagraph"/>
        <w:numPr>
          <w:ilvl w:val="0"/>
          <w:numId w:val="5"/>
        </w:numPr>
        <w:spacing w:after="0" w:line="240" w:lineRule="auto"/>
        <w:rPr>
          <w:rFonts w:eastAsia="Malgun Gothic"/>
          <w:lang w:val="en-GB"/>
        </w:rPr>
      </w:pPr>
      <w:bookmarkStart w:id="25" w:name="_Ref59444468"/>
      <w:r w:rsidRPr="00E54E70">
        <w:rPr>
          <w:rFonts w:eastAsia="Malgun Gothic"/>
          <w:lang w:val="en-GB"/>
        </w:rPr>
        <w:t>TR 38.903, Derivation of test tolerances and measurement uncertainty for User Equipment (UE) conformance test cases, V16.</w:t>
      </w:r>
      <w:r>
        <w:rPr>
          <w:rFonts w:eastAsia="Malgun Gothic"/>
          <w:lang w:val="en-GB"/>
        </w:rPr>
        <w:t>7</w:t>
      </w:r>
      <w:r w:rsidRPr="00E54E70">
        <w:rPr>
          <w:rFonts w:eastAsia="Malgun Gothic"/>
          <w:lang w:val="en-GB"/>
        </w:rPr>
        <w:t>.0 (202</w:t>
      </w:r>
      <w:r>
        <w:rPr>
          <w:rFonts w:eastAsia="Malgun Gothic"/>
          <w:lang w:val="en-GB"/>
        </w:rPr>
        <w:t>1</w:t>
      </w:r>
      <w:r w:rsidRPr="00E54E70">
        <w:rPr>
          <w:rFonts w:eastAsia="Malgun Gothic"/>
          <w:lang w:val="en-GB"/>
        </w:rPr>
        <w:t>-0</w:t>
      </w:r>
      <w:r>
        <w:rPr>
          <w:rFonts w:eastAsia="Malgun Gothic"/>
          <w:lang w:val="en-GB"/>
        </w:rPr>
        <w:t>3</w:t>
      </w:r>
      <w:r w:rsidRPr="00E54E70">
        <w:rPr>
          <w:rFonts w:eastAsia="Malgun Gothic"/>
          <w:lang w:val="en-GB"/>
        </w:rPr>
        <w:t>)</w:t>
      </w:r>
      <w:bookmarkEnd w:id="25"/>
    </w:p>
    <w:p w14:paraId="27766172" w14:textId="77777777" w:rsidR="00984688" w:rsidRPr="00875534" w:rsidRDefault="00984688" w:rsidP="00875534">
      <w:pPr>
        <w:pStyle w:val="ListParagraph"/>
        <w:numPr>
          <w:ilvl w:val="0"/>
          <w:numId w:val="5"/>
        </w:numPr>
        <w:spacing w:after="0" w:line="240" w:lineRule="auto"/>
        <w:rPr>
          <w:rFonts w:eastAsia="Malgun Gothic"/>
          <w:lang w:val="en-GB"/>
        </w:rPr>
      </w:pPr>
      <w:bookmarkStart w:id="26" w:name="_Ref69999607"/>
      <w:bookmarkStart w:id="27" w:name="_Hlk68100749"/>
      <w:r w:rsidRPr="00875534">
        <w:rPr>
          <w:rFonts w:eastAsia="Malgun Gothic"/>
          <w:lang w:val="en-GB"/>
        </w:rPr>
        <w:t>TS 38.521-2, User Equipment (UE) conformance specification; Radio transmission and reception; Part 2: Range 2 Standalone, V16.7.0 (2021-03)</w:t>
      </w:r>
      <w:bookmarkEnd w:id="26"/>
    </w:p>
    <w:bookmarkEnd w:id="27"/>
    <w:p w14:paraId="174EC1E0" w14:textId="77777777" w:rsidR="00984688" w:rsidRPr="00347826" w:rsidRDefault="00984688" w:rsidP="00984688">
      <w:pPr>
        <w:pStyle w:val="ListParagraph"/>
        <w:numPr>
          <w:ilvl w:val="0"/>
          <w:numId w:val="5"/>
        </w:numPr>
        <w:spacing w:after="0" w:line="240" w:lineRule="auto"/>
        <w:rPr>
          <w:rFonts w:eastAsia="Malgun Gothic"/>
          <w:lang w:val="en-GB"/>
        </w:rPr>
      </w:pPr>
      <w:r w:rsidRPr="00875534">
        <w:rPr>
          <w:rFonts w:eastAsia="Malgun Gothic"/>
          <w:lang w:val="en-GB"/>
        </w:rPr>
        <w:t xml:space="preserve">R4-2103920, WF on ETC (objective4) and test time reduction(objective6), vivo, </w:t>
      </w:r>
      <w:r w:rsidRPr="00FF12B9">
        <w:rPr>
          <w:rFonts w:eastAsia="Malgun Gothic"/>
          <w:lang w:val="en-GB"/>
        </w:rPr>
        <w:t>3GPP TSG-RAN WG4 Meeting #98-e</w:t>
      </w:r>
      <w:r>
        <w:rPr>
          <w:rFonts w:eastAsia="Malgun Gothic"/>
          <w:lang w:val="en-GB"/>
        </w:rPr>
        <w:t>, February 2021</w:t>
      </w:r>
      <w:bookmarkEnd w:id="19"/>
    </w:p>
    <w:p w14:paraId="6EB4FBBF" w14:textId="75CC599E" w:rsidR="00CC044D" w:rsidRPr="00875534" w:rsidRDefault="00CC044D" w:rsidP="00875534">
      <w:pPr>
        <w:pStyle w:val="ListParagraph"/>
        <w:numPr>
          <w:ilvl w:val="0"/>
          <w:numId w:val="5"/>
        </w:numPr>
        <w:spacing w:after="0" w:line="240" w:lineRule="auto"/>
        <w:rPr>
          <w:rFonts w:eastAsia="Malgun Gothic"/>
          <w:lang w:val="en-GB"/>
        </w:rPr>
      </w:pPr>
      <w:bookmarkStart w:id="28" w:name="_Ref69998639"/>
      <w:bookmarkEnd w:id="20"/>
      <w:r w:rsidRPr="00875534">
        <w:rPr>
          <w:rFonts w:eastAsia="Malgun Gothic"/>
          <w:lang w:val="en-GB"/>
        </w:rPr>
        <w:t>R5-206618, PC1 Assumptions for CDF Curve for MOP EIRP Spherical Coverage, Qualcomm, 3GPP TSG-RAN5 Meeting #89-e, November 2020</w:t>
      </w:r>
      <w:bookmarkEnd w:id="21"/>
      <w:bookmarkEnd w:id="28"/>
    </w:p>
    <w:p w14:paraId="0364D8B1" w14:textId="77777777" w:rsidR="006C4756" w:rsidRPr="00875534" w:rsidRDefault="006C4756" w:rsidP="00875534">
      <w:pPr>
        <w:pStyle w:val="ListParagraph"/>
        <w:numPr>
          <w:ilvl w:val="0"/>
          <w:numId w:val="5"/>
        </w:numPr>
        <w:spacing w:after="0" w:line="240" w:lineRule="auto"/>
        <w:rPr>
          <w:rFonts w:eastAsia="Malgun Gothic"/>
          <w:lang w:val="en-GB"/>
        </w:rPr>
      </w:pPr>
      <w:bookmarkStart w:id="29" w:name="_Ref70001491"/>
      <w:r w:rsidRPr="00875534">
        <w:rPr>
          <w:rFonts w:eastAsia="Malgun Gothic"/>
          <w:lang w:val="en-GB"/>
        </w:rPr>
        <w:t>TR38.803, Study on new radio access technology: Radio Frequency (RF) and co-existence aspects, V14.2.0 (2017-09)</w:t>
      </w:r>
      <w:bookmarkEnd w:id="29"/>
    </w:p>
    <w:p w14:paraId="3B96FF9B" w14:textId="77B26F45" w:rsidR="006C4756" w:rsidRPr="00875534" w:rsidRDefault="00385B06" w:rsidP="00875534">
      <w:pPr>
        <w:pStyle w:val="ListParagraph"/>
        <w:numPr>
          <w:ilvl w:val="0"/>
          <w:numId w:val="5"/>
        </w:numPr>
        <w:spacing w:after="0" w:line="240" w:lineRule="auto"/>
        <w:rPr>
          <w:rFonts w:eastAsia="Malgun Gothic"/>
          <w:lang w:val="en-GB"/>
        </w:rPr>
      </w:pPr>
      <w:bookmarkStart w:id="30" w:name="_Ref71100163"/>
      <w:r w:rsidRPr="00385B06">
        <w:rPr>
          <w:rFonts w:eastAsia="Malgun Gothic"/>
          <w:lang w:val="en-GB"/>
        </w:rPr>
        <w:t>R4-2106128</w:t>
      </w:r>
      <w:r w:rsidR="00875534" w:rsidRPr="00875534">
        <w:rPr>
          <w:rFonts w:eastAsia="Malgun Gothic"/>
          <w:lang w:val="en-GB"/>
        </w:rPr>
        <w:t xml:space="preserve">, LS on antenna assumption and measurement grids for FR2 PC3 UE, </w:t>
      </w:r>
      <w:r>
        <w:rPr>
          <w:rFonts w:eastAsia="Malgun Gothic"/>
          <w:lang w:val="en-GB"/>
        </w:rPr>
        <w:t>vivo, Keysight Technologies</w:t>
      </w:r>
      <w:r w:rsidR="00875534" w:rsidRPr="00875534">
        <w:rPr>
          <w:rFonts w:eastAsia="Malgun Gothic"/>
          <w:lang w:val="en-GB"/>
        </w:rPr>
        <w:t xml:space="preserve">, </w:t>
      </w:r>
      <w:bookmarkEnd w:id="30"/>
      <w:r w:rsidRPr="00385B06">
        <w:rPr>
          <w:rFonts w:eastAsia="Malgun Gothic"/>
          <w:lang w:val="en-GB"/>
        </w:rPr>
        <w:t>3GPP TSG RAN WG4 Meeting #98-bis-e</w:t>
      </w:r>
      <w:r>
        <w:rPr>
          <w:rFonts w:eastAsia="Malgun Gothic"/>
          <w:lang w:val="en-GB"/>
        </w:rPr>
        <w:t>, April 2021</w:t>
      </w:r>
    </w:p>
    <w:p w14:paraId="6CF8E553" w14:textId="3796EB3B" w:rsidR="00FC76C1" w:rsidRPr="00F74F38" w:rsidRDefault="0062262E" w:rsidP="00F74F38">
      <w:pPr>
        <w:pStyle w:val="ListParagraph"/>
        <w:widowControl w:val="0"/>
        <w:numPr>
          <w:ilvl w:val="0"/>
          <w:numId w:val="5"/>
        </w:numPr>
        <w:spacing w:after="0" w:line="240" w:lineRule="auto"/>
      </w:pPr>
      <w:bookmarkStart w:id="31" w:name="_Ref71537407"/>
      <w:r w:rsidRPr="0062262E">
        <w:t>TR 38.884, Study on enhanced test methods for FR2 NR UEs, V0.3.0 (2021-04)</w:t>
      </w:r>
      <w:bookmarkEnd w:id="31"/>
    </w:p>
    <w:sectPr w:rsidR="00FC76C1" w:rsidRPr="00F74F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F38F3B" w14:textId="77777777" w:rsidR="003517FF" w:rsidRDefault="003517FF">
      <w:r>
        <w:separator/>
      </w:r>
    </w:p>
  </w:endnote>
  <w:endnote w:type="continuationSeparator" w:id="0">
    <w:p w14:paraId="2B745E73" w14:textId="77777777" w:rsidR="003517FF" w:rsidRDefault="003517FF">
      <w:r>
        <w:continuationSeparator/>
      </w:r>
    </w:p>
  </w:endnote>
  <w:endnote w:type="continuationNotice" w:id="1">
    <w:p w14:paraId="10E66845" w14:textId="77777777" w:rsidR="003517FF" w:rsidRDefault="003517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MT"/>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C78D1A" w14:textId="77777777" w:rsidR="003517FF" w:rsidRDefault="003517FF">
      <w:r>
        <w:separator/>
      </w:r>
    </w:p>
  </w:footnote>
  <w:footnote w:type="continuationSeparator" w:id="0">
    <w:p w14:paraId="3D6D4D42" w14:textId="77777777" w:rsidR="003517FF" w:rsidRDefault="003517FF">
      <w:r>
        <w:continuationSeparator/>
      </w:r>
    </w:p>
  </w:footnote>
  <w:footnote w:type="continuationNotice" w:id="1">
    <w:p w14:paraId="3391714E" w14:textId="77777777" w:rsidR="003517FF" w:rsidRDefault="003517F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9"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2"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7"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2842577"/>
    <w:multiLevelType w:val="hybridMultilevel"/>
    <w:tmpl w:val="4EF8D1B0"/>
    <w:lvl w:ilvl="0" w:tplc="E14E00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1"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4"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5"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6"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5"/>
  </w:num>
  <w:num w:numId="5">
    <w:abstractNumId w:val="2"/>
  </w:num>
  <w:num w:numId="6">
    <w:abstractNumId w:val="17"/>
  </w:num>
  <w:num w:numId="7">
    <w:abstractNumId w:val="14"/>
  </w:num>
  <w:num w:numId="8">
    <w:abstractNumId w:val="9"/>
  </w:num>
  <w:num w:numId="9">
    <w:abstractNumId w:val="22"/>
  </w:num>
  <w:num w:numId="10">
    <w:abstractNumId w:val="6"/>
  </w:num>
  <w:num w:numId="11">
    <w:abstractNumId w:val="28"/>
  </w:num>
  <w:num w:numId="12">
    <w:abstractNumId w:val="12"/>
  </w:num>
  <w:num w:numId="13">
    <w:abstractNumId w:val="26"/>
  </w:num>
  <w:num w:numId="14">
    <w:abstractNumId w:val="34"/>
  </w:num>
  <w:num w:numId="15">
    <w:abstractNumId w:val="11"/>
  </w:num>
  <w:num w:numId="16">
    <w:abstractNumId w:val="33"/>
  </w:num>
  <w:num w:numId="17">
    <w:abstractNumId w:val="8"/>
  </w:num>
  <w:num w:numId="18">
    <w:abstractNumId w:val="24"/>
  </w:num>
  <w:num w:numId="19">
    <w:abstractNumId w:val="20"/>
  </w:num>
  <w:num w:numId="20">
    <w:abstractNumId w:val="25"/>
  </w:num>
  <w:num w:numId="21">
    <w:abstractNumId w:val="32"/>
  </w:num>
  <w:num w:numId="22">
    <w:abstractNumId w:val="23"/>
  </w:num>
  <w:num w:numId="23">
    <w:abstractNumId w:val="21"/>
  </w:num>
  <w:num w:numId="24">
    <w:abstractNumId w:val="10"/>
  </w:num>
  <w:num w:numId="25">
    <w:abstractNumId w:val="5"/>
  </w:num>
  <w:num w:numId="26">
    <w:abstractNumId w:val="24"/>
  </w:num>
  <w:num w:numId="27">
    <w:abstractNumId w:val="24"/>
  </w:num>
  <w:num w:numId="28">
    <w:abstractNumId w:val="24"/>
  </w:num>
  <w:num w:numId="29">
    <w:abstractNumId w:val="18"/>
  </w:num>
  <w:num w:numId="30">
    <w:abstractNumId w:val="16"/>
  </w:num>
  <w:num w:numId="31">
    <w:abstractNumId w:val="37"/>
  </w:num>
  <w:num w:numId="32">
    <w:abstractNumId w:val="30"/>
  </w:num>
  <w:num w:numId="33">
    <w:abstractNumId w:val="36"/>
  </w:num>
  <w:num w:numId="34">
    <w:abstractNumId w:val="15"/>
  </w:num>
  <w:num w:numId="35">
    <w:abstractNumId w:val="7"/>
  </w:num>
  <w:num w:numId="36">
    <w:abstractNumId w:val="1"/>
  </w:num>
  <w:num w:numId="37">
    <w:abstractNumId w:val="29"/>
  </w:num>
  <w:num w:numId="38">
    <w:abstractNumId w:val="13"/>
  </w:num>
  <w:num w:numId="39">
    <w:abstractNumId w:val="4"/>
  </w:num>
  <w:num w:numId="40">
    <w:abstractNumId w:val="31"/>
  </w:num>
  <w:num w:numId="41">
    <w:abstractNumId w:val="19"/>
  </w:num>
  <w:num w:numId="42">
    <w:abstractNumId w:val="27"/>
  </w:num>
  <w:num w:numId="4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348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3946"/>
    <w:rsid w:val="00015E33"/>
    <w:rsid w:val="00017A04"/>
    <w:rsid w:val="00017C05"/>
    <w:rsid w:val="000200FB"/>
    <w:rsid w:val="0002191D"/>
    <w:rsid w:val="000262D5"/>
    <w:rsid w:val="000266A0"/>
    <w:rsid w:val="00026A7D"/>
    <w:rsid w:val="0003123E"/>
    <w:rsid w:val="00031C1D"/>
    <w:rsid w:val="00032F36"/>
    <w:rsid w:val="00035525"/>
    <w:rsid w:val="00036AF0"/>
    <w:rsid w:val="000379D6"/>
    <w:rsid w:val="000418FC"/>
    <w:rsid w:val="000439E6"/>
    <w:rsid w:val="0004477C"/>
    <w:rsid w:val="0004678D"/>
    <w:rsid w:val="0005133B"/>
    <w:rsid w:val="00052390"/>
    <w:rsid w:val="000547AB"/>
    <w:rsid w:val="0005509D"/>
    <w:rsid w:val="00055873"/>
    <w:rsid w:val="00056560"/>
    <w:rsid w:val="0005725C"/>
    <w:rsid w:val="000606FD"/>
    <w:rsid w:val="00064500"/>
    <w:rsid w:val="00077333"/>
    <w:rsid w:val="00082566"/>
    <w:rsid w:val="000833ED"/>
    <w:rsid w:val="00083540"/>
    <w:rsid w:val="00084983"/>
    <w:rsid w:val="00087F53"/>
    <w:rsid w:val="00093E7E"/>
    <w:rsid w:val="00096EE4"/>
    <w:rsid w:val="000976F8"/>
    <w:rsid w:val="000A12C7"/>
    <w:rsid w:val="000A2A86"/>
    <w:rsid w:val="000A43B4"/>
    <w:rsid w:val="000B25D3"/>
    <w:rsid w:val="000B6FCB"/>
    <w:rsid w:val="000C2440"/>
    <w:rsid w:val="000C3463"/>
    <w:rsid w:val="000C640F"/>
    <w:rsid w:val="000D202B"/>
    <w:rsid w:val="000D39C6"/>
    <w:rsid w:val="000D4C2F"/>
    <w:rsid w:val="000D6B69"/>
    <w:rsid w:val="000D6CFC"/>
    <w:rsid w:val="000E24A4"/>
    <w:rsid w:val="00102BA0"/>
    <w:rsid w:val="00111826"/>
    <w:rsid w:val="00114DB9"/>
    <w:rsid w:val="001174D8"/>
    <w:rsid w:val="00121323"/>
    <w:rsid w:val="00122845"/>
    <w:rsid w:val="00124141"/>
    <w:rsid w:val="001258E2"/>
    <w:rsid w:val="0013001E"/>
    <w:rsid w:val="00130A4D"/>
    <w:rsid w:val="00130C14"/>
    <w:rsid w:val="0014005E"/>
    <w:rsid w:val="00140084"/>
    <w:rsid w:val="0014206F"/>
    <w:rsid w:val="001423A1"/>
    <w:rsid w:val="001430FC"/>
    <w:rsid w:val="001458A3"/>
    <w:rsid w:val="00150099"/>
    <w:rsid w:val="00152172"/>
    <w:rsid w:val="00153528"/>
    <w:rsid w:val="001559B2"/>
    <w:rsid w:val="00157AD8"/>
    <w:rsid w:val="0016132E"/>
    <w:rsid w:val="00166A36"/>
    <w:rsid w:val="001741AE"/>
    <w:rsid w:val="001758FB"/>
    <w:rsid w:val="001960AD"/>
    <w:rsid w:val="00196F9F"/>
    <w:rsid w:val="001A08AA"/>
    <w:rsid w:val="001A17A5"/>
    <w:rsid w:val="001A2BC5"/>
    <w:rsid w:val="001A2EF9"/>
    <w:rsid w:val="001A3030"/>
    <w:rsid w:val="001A3120"/>
    <w:rsid w:val="001A3B11"/>
    <w:rsid w:val="001A3BFA"/>
    <w:rsid w:val="001A4A50"/>
    <w:rsid w:val="001B2108"/>
    <w:rsid w:val="001B231F"/>
    <w:rsid w:val="001B425D"/>
    <w:rsid w:val="001B6A72"/>
    <w:rsid w:val="001C00AA"/>
    <w:rsid w:val="001C0CFD"/>
    <w:rsid w:val="001C2F29"/>
    <w:rsid w:val="001C3A35"/>
    <w:rsid w:val="001C3CCB"/>
    <w:rsid w:val="001C4A15"/>
    <w:rsid w:val="001C687E"/>
    <w:rsid w:val="001D0D8E"/>
    <w:rsid w:val="001D7D91"/>
    <w:rsid w:val="001D7F4A"/>
    <w:rsid w:val="001E1CF6"/>
    <w:rsid w:val="001E4636"/>
    <w:rsid w:val="001E6DC6"/>
    <w:rsid w:val="001F5795"/>
    <w:rsid w:val="001F706B"/>
    <w:rsid w:val="00200996"/>
    <w:rsid w:val="0020314E"/>
    <w:rsid w:val="00204999"/>
    <w:rsid w:val="00206FE6"/>
    <w:rsid w:val="0020758D"/>
    <w:rsid w:val="00207750"/>
    <w:rsid w:val="00207AD7"/>
    <w:rsid w:val="00207F74"/>
    <w:rsid w:val="00210D55"/>
    <w:rsid w:val="0021155C"/>
    <w:rsid w:val="00212373"/>
    <w:rsid w:val="002138EA"/>
    <w:rsid w:val="00214FBD"/>
    <w:rsid w:val="00222897"/>
    <w:rsid w:val="0022419C"/>
    <w:rsid w:val="00234D1C"/>
    <w:rsid w:val="00235394"/>
    <w:rsid w:val="00235813"/>
    <w:rsid w:val="00235947"/>
    <w:rsid w:val="00236683"/>
    <w:rsid w:val="0023752C"/>
    <w:rsid w:val="00241A14"/>
    <w:rsid w:val="00244EEE"/>
    <w:rsid w:val="0025114C"/>
    <w:rsid w:val="00251340"/>
    <w:rsid w:val="00252AEA"/>
    <w:rsid w:val="00254246"/>
    <w:rsid w:val="00255905"/>
    <w:rsid w:val="0026179F"/>
    <w:rsid w:val="00262600"/>
    <w:rsid w:val="00262A89"/>
    <w:rsid w:val="0026391C"/>
    <w:rsid w:val="00266C6B"/>
    <w:rsid w:val="0026709E"/>
    <w:rsid w:val="00267CC7"/>
    <w:rsid w:val="00271F76"/>
    <w:rsid w:val="002741DA"/>
    <w:rsid w:val="002748A2"/>
    <w:rsid w:val="00274984"/>
    <w:rsid w:val="00274990"/>
    <w:rsid w:val="00274E1A"/>
    <w:rsid w:val="0027758E"/>
    <w:rsid w:val="00277A09"/>
    <w:rsid w:val="00282213"/>
    <w:rsid w:val="00282AB5"/>
    <w:rsid w:val="00287895"/>
    <w:rsid w:val="00287C09"/>
    <w:rsid w:val="0029076F"/>
    <w:rsid w:val="00293732"/>
    <w:rsid w:val="00296B9F"/>
    <w:rsid w:val="002A19E2"/>
    <w:rsid w:val="002A4112"/>
    <w:rsid w:val="002A7017"/>
    <w:rsid w:val="002A7F4B"/>
    <w:rsid w:val="002B01BA"/>
    <w:rsid w:val="002B11F7"/>
    <w:rsid w:val="002B3F06"/>
    <w:rsid w:val="002B4D62"/>
    <w:rsid w:val="002C1E1B"/>
    <w:rsid w:val="002C2040"/>
    <w:rsid w:val="002C7D13"/>
    <w:rsid w:val="002D0D61"/>
    <w:rsid w:val="002D44BD"/>
    <w:rsid w:val="002D69EF"/>
    <w:rsid w:val="002E1B32"/>
    <w:rsid w:val="002E465A"/>
    <w:rsid w:val="002E47F7"/>
    <w:rsid w:val="002E5F31"/>
    <w:rsid w:val="002F4093"/>
    <w:rsid w:val="002F47E3"/>
    <w:rsid w:val="002F5FAD"/>
    <w:rsid w:val="002F76E4"/>
    <w:rsid w:val="00300544"/>
    <w:rsid w:val="003045CD"/>
    <w:rsid w:val="00306D8E"/>
    <w:rsid w:val="00307D2C"/>
    <w:rsid w:val="00313528"/>
    <w:rsid w:val="003209E5"/>
    <w:rsid w:val="00323717"/>
    <w:rsid w:val="00324F35"/>
    <w:rsid w:val="00326CFF"/>
    <w:rsid w:val="00331E19"/>
    <w:rsid w:val="00332820"/>
    <w:rsid w:val="003340C5"/>
    <w:rsid w:val="0033593B"/>
    <w:rsid w:val="003404F4"/>
    <w:rsid w:val="00342EC7"/>
    <w:rsid w:val="00344657"/>
    <w:rsid w:val="00344BCD"/>
    <w:rsid w:val="003450DD"/>
    <w:rsid w:val="00347574"/>
    <w:rsid w:val="003517FF"/>
    <w:rsid w:val="00352233"/>
    <w:rsid w:val="00353724"/>
    <w:rsid w:val="00353E42"/>
    <w:rsid w:val="00354167"/>
    <w:rsid w:val="00364DC7"/>
    <w:rsid w:val="00365EF7"/>
    <w:rsid w:val="00366F9B"/>
    <w:rsid w:val="00367724"/>
    <w:rsid w:val="003679B5"/>
    <w:rsid w:val="00371C22"/>
    <w:rsid w:val="00373148"/>
    <w:rsid w:val="00374836"/>
    <w:rsid w:val="00380C5B"/>
    <w:rsid w:val="00380F33"/>
    <w:rsid w:val="00381C22"/>
    <w:rsid w:val="00382185"/>
    <w:rsid w:val="003834B0"/>
    <w:rsid w:val="00384387"/>
    <w:rsid w:val="00385B06"/>
    <w:rsid w:val="003907E3"/>
    <w:rsid w:val="0039361E"/>
    <w:rsid w:val="0039509E"/>
    <w:rsid w:val="00397CC0"/>
    <w:rsid w:val="003A1A50"/>
    <w:rsid w:val="003A1E08"/>
    <w:rsid w:val="003B1087"/>
    <w:rsid w:val="003B1AA0"/>
    <w:rsid w:val="003B478A"/>
    <w:rsid w:val="003B5AB0"/>
    <w:rsid w:val="003B7757"/>
    <w:rsid w:val="003B7F37"/>
    <w:rsid w:val="003C4291"/>
    <w:rsid w:val="003C47CE"/>
    <w:rsid w:val="003C5232"/>
    <w:rsid w:val="003D1D54"/>
    <w:rsid w:val="003D2C79"/>
    <w:rsid w:val="003D5D10"/>
    <w:rsid w:val="003D7CEB"/>
    <w:rsid w:val="003E300F"/>
    <w:rsid w:val="003E39F0"/>
    <w:rsid w:val="003E3F2D"/>
    <w:rsid w:val="003E567C"/>
    <w:rsid w:val="003E6A73"/>
    <w:rsid w:val="003F0282"/>
    <w:rsid w:val="003F1AEA"/>
    <w:rsid w:val="003F1D13"/>
    <w:rsid w:val="003F3B46"/>
    <w:rsid w:val="003F6395"/>
    <w:rsid w:val="003F6FF1"/>
    <w:rsid w:val="004006F6"/>
    <w:rsid w:val="0040097C"/>
    <w:rsid w:val="0040139E"/>
    <w:rsid w:val="004026D0"/>
    <w:rsid w:val="004048A9"/>
    <w:rsid w:val="00413C3E"/>
    <w:rsid w:val="00413C6C"/>
    <w:rsid w:val="0041477A"/>
    <w:rsid w:val="00417068"/>
    <w:rsid w:val="004204BB"/>
    <w:rsid w:val="00420AD5"/>
    <w:rsid w:val="00426356"/>
    <w:rsid w:val="004265DD"/>
    <w:rsid w:val="00427B4E"/>
    <w:rsid w:val="00431287"/>
    <w:rsid w:val="004420B4"/>
    <w:rsid w:val="00444225"/>
    <w:rsid w:val="00445435"/>
    <w:rsid w:val="00456C09"/>
    <w:rsid w:val="0046119F"/>
    <w:rsid w:val="0046266D"/>
    <w:rsid w:val="00466E59"/>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5A33"/>
    <w:rsid w:val="004A044F"/>
    <w:rsid w:val="004A07A1"/>
    <w:rsid w:val="004A17C7"/>
    <w:rsid w:val="004A419F"/>
    <w:rsid w:val="004A6B36"/>
    <w:rsid w:val="004A7D1A"/>
    <w:rsid w:val="004B27EC"/>
    <w:rsid w:val="004C2A16"/>
    <w:rsid w:val="004D0FD5"/>
    <w:rsid w:val="004D5AE5"/>
    <w:rsid w:val="004E2B50"/>
    <w:rsid w:val="004E6319"/>
    <w:rsid w:val="004F08C5"/>
    <w:rsid w:val="004F24A6"/>
    <w:rsid w:val="004F374D"/>
    <w:rsid w:val="004F3D34"/>
    <w:rsid w:val="004F3E0E"/>
    <w:rsid w:val="004F3EB5"/>
    <w:rsid w:val="004F554E"/>
    <w:rsid w:val="004F7A3D"/>
    <w:rsid w:val="004F7C82"/>
    <w:rsid w:val="0050179F"/>
    <w:rsid w:val="00501CEE"/>
    <w:rsid w:val="00505BFA"/>
    <w:rsid w:val="005069C0"/>
    <w:rsid w:val="0050726A"/>
    <w:rsid w:val="00511254"/>
    <w:rsid w:val="00512458"/>
    <w:rsid w:val="00513632"/>
    <w:rsid w:val="00517B81"/>
    <w:rsid w:val="00520CFC"/>
    <w:rsid w:val="00522C5E"/>
    <w:rsid w:val="005239FE"/>
    <w:rsid w:val="00523E2C"/>
    <w:rsid w:val="00526FA7"/>
    <w:rsid w:val="0053435C"/>
    <w:rsid w:val="00541EB9"/>
    <w:rsid w:val="00543311"/>
    <w:rsid w:val="00546367"/>
    <w:rsid w:val="005464FE"/>
    <w:rsid w:val="005471FE"/>
    <w:rsid w:val="00547986"/>
    <w:rsid w:val="00554A16"/>
    <w:rsid w:val="005550DD"/>
    <w:rsid w:val="00555741"/>
    <w:rsid w:val="005603F5"/>
    <w:rsid w:val="0056047B"/>
    <w:rsid w:val="005649A1"/>
    <w:rsid w:val="00566838"/>
    <w:rsid w:val="00580542"/>
    <w:rsid w:val="00580587"/>
    <w:rsid w:val="00581E88"/>
    <w:rsid w:val="00583627"/>
    <w:rsid w:val="0058392F"/>
    <w:rsid w:val="00585B23"/>
    <w:rsid w:val="005908D2"/>
    <w:rsid w:val="00592F28"/>
    <w:rsid w:val="00593B56"/>
    <w:rsid w:val="005943B2"/>
    <w:rsid w:val="00595618"/>
    <w:rsid w:val="005A0EDD"/>
    <w:rsid w:val="005A616F"/>
    <w:rsid w:val="005A6F48"/>
    <w:rsid w:val="005B7B7A"/>
    <w:rsid w:val="005C239F"/>
    <w:rsid w:val="005C331B"/>
    <w:rsid w:val="005C4593"/>
    <w:rsid w:val="005C6FF8"/>
    <w:rsid w:val="005E12CD"/>
    <w:rsid w:val="005E2985"/>
    <w:rsid w:val="005E386F"/>
    <w:rsid w:val="005E5D66"/>
    <w:rsid w:val="005F3B1B"/>
    <w:rsid w:val="00607D98"/>
    <w:rsid w:val="0061059A"/>
    <w:rsid w:val="006126CA"/>
    <w:rsid w:val="006131BB"/>
    <w:rsid w:val="00613B1E"/>
    <w:rsid w:val="00614741"/>
    <w:rsid w:val="00616FB0"/>
    <w:rsid w:val="00620816"/>
    <w:rsid w:val="0062086F"/>
    <w:rsid w:val="006210C4"/>
    <w:rsid w:val="0062262E"/>
    <w:rsid w:val="00622B32"/>
    <w:rsid w:val="00634928"/>
    <w:rsid w:val="00635671"/>
    <w:rsid w:val="00636ABD"/>
    <w:rsid w:val="00637937"/>
    <w:rsid w:val="00641457"/>
    <w:rsid w:val="00643519"/>
    <w:rsid w:val="00645857"/>
    <w:rsid w:val="006468DD"/>
    <w:rsid w:val="00651C2B"/>
    <w:rsid w:val="006537BF"/>
    <w:rsid w:val="00653DF0"/>
    <w:rsid w:val="006543EF"/>
    <w:rsid w:val="0065492A"/>
    <w:rsid w:val="00654D11"/>
    <w:rsid w:val="00656822"/>
    <w:rsid w:val="00656A7B"/>
    <w:rsid w:val="00656FD1"/>
    <w:rsid w:val="00665AD3"/>
    <w:rsid w:val="00670D03"/>
    <w:rsid w:val="00683EDA"/>
    <w:rsid w:val="006856E5"/>
    <w:rsid w:val="006937D0"/>
    <w:rsid w:val="00695755"/>
    <w:rsid w:val="00696304"/>
    <w:rsid w:val="00696BE5"/>
    <w:rsid w:val="00696D0A"/>
    <w:rsid w:val="006974B7"/>
    <w:rsid w:val="006A03F3"/>
    <w:rsid w:val="006A4989"/>
    <w:rsid w:val="006A5A2A"/>
    <w:rsid w:val="006A5ED0"/>
    <w:rsid w:val="006B03F1"/>
    <w:rsid w:val="006B0D02"/>
    <w:rsid w:val="006B1C2F"/>
    <w:rsid w:val="006B363D"/>
    <w:rsid w:val="006B39EF"/>
    <w:rsid w:val="006C2AF9"/>
    <w:rsid w:val="006C3A94"/>
    <w:rsid w:val="006C4756"/>
    <w:rsid w:val="006C7E35"/>
    <w:rsid w:val="006D132D"/>
    <w:rsid w:val="006D6B1F"/>
    <w:rsid w:val="006E1FA7"/>
    <w:rsid w:val="006E45D9"/>
    <w:rsid w:val="006E5B02"/>
    <w:rsid w:val="006F0D5F"/>
    <w:rsid w:val="006F1DCF"/>
    <w:rsid w:val="006F4830"/>
    <w:rsid w:val="006F4A1A"/>
    <w:rsid w:val="006F5431"/>
    <w:rsid w:val="006F5C22"/>
    <w:rsid w:val="00700488"/>
    <w:rsid w:val="00703E6C"/>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0C81"/>
    <w:rsid w:val="00741775"/>
    <w:rsid w:val="00744CC1"/>
    <w:rsid w:val="0074650E"/>
    <w:rsid w:val="00747AD4"/>
    <w:rsid w:val="00752FA3"/>
    <w:rsid w:val="00770A12"/>
    <w:rsid w:val="00774B17"/>
    <w:rsid w:val="00775497"/>
    <w:rsid w:val="007756A1"/>
    <w:rsid w:val="0078088D"/>
    <w:rsid w:val="00785759"/>
    <w:rsid w:val="00785D03"/>
    <w:rsid w:val="007927CF"/>
    <w:rsid w:val="00793655"/>
    <w:rsid w:val="00797994"/>
    <w:rsid w:val="007A2502"/>
    <w:rsid w:val="007A4551"/>
    <w:rsid w:val="007A4F68"/>
    <w:rsid w:val="007A5139"/>
    <w:rsid w:val="007A5243"/>
    <w:rsid w:val="007A5B40"/>
    <w:rsid w:val="007A6059"/>
    <w:rsid w:val="007B03C6"/>
    <w:rsid w:val="007B0584"/>
    <w:rsid w:val="007B5856"/>
    <w:rsid w:val="007B6FFB"/>
    <w:rsid w:val="007C0BFC"/>
    <w:rsid w:val="007C3001"/>
    <w:rsid w:val="007C6DD8"/>
    <w:rsid w:val="007D0054"/>
    <w:rsid w:val="007D258B"/>
    <w:rsid w:val="007D36D3"/>
    <w:rsid w:val="007D3BE3"/>
    <w:rsid w:val="007D6048"/>
    <w:rsid w:val="007E2E0D"/>
    <w:rsid w:val="007E7938"/>
    <w:rsid w:val="007F0138"/>
    <w:rsid w:val="007F0E1E"/>
    <w:rsid w:val="007F0E21"/>
    <w:rsid w:val="007F1535"/>
    <w:rsid w:val="007F39D0"/>
    <w:rsid w:val="007F4B80"/>
    <w:rsid w:val="007F4CAF"/>
    <w:rsid w:val="007F4CCC"/>
    <w:rsid w:val="007F5B12"/>
    <w:rsid w:val="007F62EA"/>
    <w:rsid w:val="007F7064"/>
    <w:rsid w:val="00801095"/>
    <w:rsid w:val="00803E82"/>
    <w:rsid w:val="00804709"/>
    <w:rsid w:val="00807F76"/>
    <w:rsid w:val="008142CC"/>
    <w:rsid w:val="008152DF"/>
    <w:rsid w:val="00816C9D"/>
    <w:rsid w:val="0082033D"/>
    <w:rsid w:val="0082128D"/>
    <w:rsid w:val="0082190B"/>
    <w:rsid w:val="00826B31"/>
    <w:rsid w:val="008278A2"/>
    <w:rsid w:val="008305E8"/>
    <w:rsid w:val="00830BED"/>
    <w:rsid w:val="00836C44"/>
    <w:rsid w:val="0083754E"/>
    <w:rsid w:val="00837660"/>
    <w:rsid w:val="00840A11"/>
    <w:rsid w:val="008450F8"/>
    <w:rsid w:val="00845E55"/>
    <w:rsid w:val="00846391"/>
    <w:rsid w:val="00853CDF"/>
    <w:rsid w:val="008541B3"/>
    <w:rsid w:val="008602F7"/>
    <w:rsid w:val="00861C5F"/>
    <w:rsid w:val="008626D8"/>
    <w:rsid w:val="00863644"/>
    <w:rsid w:val="00864950"/>
    <w:rsid w:val="00864B00"/>
    <w:rsid w:val="00870861"/>
    <w:rsid w:val="00875534"/>
    <w:rsid w:val="00884BE6"/>
    <w:rsid w:val="0088503C"/>
    <w:rsid w:val="00885D92"/>
    <w:rsid w:val="00892723"/>
    <w:rsid w:val="00892E7A"/>
    <w:rsid w:val="00893454"/>
    <w:rsid w:val="00895D05"/>
    <w:rsid w:val="00896533"/>
    <w:rsid w:val="00897A25"/>
    <w:rsid w:val="008A0A78"/>
    <w:rsid w:val="008A1A84"/>
    <w:rsid w:val="008A2D48"/>
    <w:rsid w:val="008A6143"/>
    <w:rsid w:val="008B0529"/>
    <w:rsid w:val="008B1F24"/>
    <w:rsid w:val="008B41C3"/>
    <w:rsid w:val="008B5C74"/>
    <w:rsid w:val="008C2308"/>
    <w:rsid w:val="008C60E9"/>
    <w:rsid w:val="008C7836"/>
    <w:rsid w:val="008D17AB"/>
    <w:rsid w:val="008D7BED"/>
    <w:rsid w:val="008E4413"/>
    <w:rsid w:val="008E4684"/>
    <w:rsid w:val="008E4F84"/>
    <w:rsid w:val="008E6844"/>
    <w:rsid w:val="008F019D"/>
    <w:rsid w:val="008F08D9"/>
    <w:rsid w:val="008F1346"/>
    <w:rsid w:val="008F540C"/>
    <w:rsid w:val="008F7D93"/>
    <w:rsid w:val="0090512F"/>
    <w:rsid w:val="0090524D"/>
    <w:rsid w:val="009064E9"/>
    <w:rsid w:val="009076E4"/>
    <w:rsid w:val="00911B1A"/>
    <w:rsid w:val="00916F35"/>
    <w:rsid w:val="009249BE"/>
    <w:rsid w:val="00925B2A"/>
    <w:rsid w:val="00931702"/>
    <w:rsid w:val="00931918"/>
    <w:rsid w:val="00932F29"/>
    <w:rsid w:val="00937FBD"/>
    <w:rsid w:val="009439E5"/>
    <w:rsid w:val="00945858"/>
    <w:rsid w:val="009514EA"/>
    <w:rsid w:val="00951CC5"/>
    <w:rsid w:val="00952F41"/>
    <w:rsid w:val="0095378B"/>
    <w:rsid w:val="0095392E"/>
    <w:rsid w:val="009564E9"/>
    <w:rsid w:val="00957EF1"/>
    <w:rsid w:val="00964105"/>
    <w:rsid w:val="00970A06"/>
    <w:rsid w:val="0097133C"/>
    <w:rsid w:val="00972528"/>
    <w:rsid w:val="0097539D"/>
    <w:rsid w:val="009767AC"/>
    <w:rsid w:val="00980E79"/>
    <w:rsid w:val="00982B7E"/>
    <w:rsid w:val="00983910"/>
    <w:rsid w:val="00984688"/>
    <w:rsid w:val="00984E5F"/>
    <w:rsid w:val="009913F6"/>
    <w:rsid w:val="00992B5F"/>
    <w:rsid w:val="00997D88"/>
    <w:rsid w:val="009A63AD"/>
    <w:rsid w:val="009A79FA"/>
    <w:rsid w:val="009C0727"/>
    <w:rsid w:val="009C6214"/>
    <w:rsid w:val="009D28E0"/>
    <w:rsid w:val="009D343A"/>
    <w:rsid w:val="009D6C89"/>
    <w:rsid w:val="009D78C2"/>
    <w:rsid w:val="009D7F67"/>
    <w:rsid w:val="009E186C"/>
    <w:rsid w:val="009E3840"/>
    <w:rsid w:val="009E41C5"/>
    <w:rsid w:val="009E448E"/>
    <w:rsid w:val="009E520A"/>
    <w:rsid w:val="009E7AFD"/>
    <w:rsid w:val="009F20D3"/>
    <w:rsid w:val="00A079A7"/>
    <w:rsid w:val="00A165D9"/>
    <w:rsid w:val="00A17573"/>
    <w:rsid w:val="00A210B9"/>
    <w:rsid w:val="00A22FB6"/>
    <w:rsid w:val="00A2310D"/>
    <w:rsid w:val="00A25AEB"/>
    <w:rsid w:val="00A277B2"/>
    <w:rsid w:val="00A313BC"/>
    <w:rsid w:val="00A320FB"/>
    <w:rsid w:val="00A3540D"/>
    <w:rsid w:val="00A446A0"/>
    <w:rsid w:val="00A4504D"/>
    <w:rsid w:val="00A452C2"/>
    <w:rsid w:val="00A45E4D"/>
    <w:rsid w:val="00A515A6"/>
    <w:rsid w:val="00A51F25"/>
    <w:rsid w:val="00A5215D"/>
    <w:rsid w:val="00A56613"/>
    <w:rsid w:val="00A57698"/>
    <w:rsid w:val="00A60D06"/>
    <w:rsid w:val="00A61E17"/>
    <w:rsid w:val="00A65439"/>
    <w:rsid w:val="00A67306"/>
    <w:rsid w:val="00A67ACD"/>
    <w:rsid w:val="00A71503"/>
    <w:rsid w:val="00A72864"/>
    <w:rsid w:val="00A7302E"/>
    <w:rsid w:val="00A74CFE"/>
    <w:rsid w:val="00A76571"/>
    <w:rsid w:val="00A77EC9"/>
    <w:rsid w:val="00A8094A"/>
    <w:rsid w:val="00A80BEF"/>
    <w:rsid w:val="00A81B15"/>
    <w:rsid w:val="00A82056"/>
    <w:rsid w:val="00A85286"/>
    <w:rsid w:val="00A85DBC"/>
    <w:rsid w:val="00A91132"/>
    <w:rsid w:val="00A97CB6"/>
    <w:rsid w:val="00AA28BF"/>
    <w:rsid w:val="00AA3D6A"/>
    <w:rsid w:val="00AA42AF"/>
    <w:rsid w:val="00AA69E4"/>
    <w:rsid w:val="00AA7169"/>
    <w:rsid w:val="00AA7233"/>
    <w:rsid w:val="00AB0C5E"/>
    <w:rsid w:val="00AB25ED"/>
    <w:rsid w:val="00AB3004"/>
    <w:rsid w:val="00AB32B3"/>
    <w:rsid w:val="00AB3F85"/>
    <w:rsid w:val="00AB4AC5"/>
    <w:rsid w:val="00AC57B6"/>
    <w:rsid w:val="00AC5BD9"/>
    <w:rsid w:val="00AC6E03"/>
    <w:rsid w:val="00AD17B1"/>
    <w:rsid w:val="00AD4B9B"/>
    <w:rsid w:val="00AD768A"/>
    <w:rsid w:val="00AE116C"/>
    <w:rsid w:val="00AE342A"/>
    <w:rsid w:val="00AE4F0E"/>
    <w:rsid w:val="00AE627B"/>
    <w:rsid w:val="00AE6EAF"/>
    <w:rsid w:val="00AF0F4C"/>
    <w:rsid w:val="00AF3407"/>
    <w:rsid w:val="00AF5AD3"/>
    <w:rsid w:val="00B0589A"/>
    <w:rsid w:val="00B14BC8"/>
    <w:rsid w:val="00B20C57"/>
    <w:rsid w:val="00B21D87"/>
    <w:rsid w:val="00B22ADA"/>
    <w:rsid w:val="00B24E76"/>
    <w:rsid w:val="00B334B9"/>
    <w:rsid w:val="00B33AEE"/>
    <w:rsid w:val="00B36208"/>
    <w:rsid w:val="00B3769C"/>
    <w:rsid w:val="00B40C16"/>
    <w:rsid w:val="00B40D30"/>
    <w:rsid w:val="00B426E8"/>
    <w:rsid w:val="00B428B9"/>
    <w:rsid w:val="00B42B91"/>
    <w:rsid w:val="00B478AC"/>
    <w:rsid w:val="00B55D9A"/>
    <w:rsid w:val="00B5661F"/>
    <w:rsid w:val="00B6099D"/>
    <w:rsid w:val="00B62514"/>
    <w:rsid w:val="00B65101"/>
    <w:rsid w:val="00B72CF5"/>
    <w:rsid w:val="00B7370C"/>
    <w:rsid w:val="00B73955"/>
    <w:rsid w:val="00B75741"/>
    <w:rsid w:val="00B75939"/>
    <w:rsid w:val="00B822A0"/>
    <w:rsid w:val="00B8446C"/>
    <w:rsid w:val="00B85DD7"/>
    <w:rsid w:val="00B92920"/>
    <w:rsid w:val="00B93A4D"/>
    <w:rsid w:val="00B943D6"/>
    <w:rsid w:val="00BA0D2D"/>
    <w:rsid w:val="00BA47FD"/>
    <w:rsid w:val="00BA5EFD"/>
    <w:rsid w:val="00BB2B4D"/>
    <w:rsid w:val="00BB4346"/>
    <w:rsid w:val="00BB43B8"/>
    <w:rsid w:val="00BB53AC"/>
    <w:rsid w:val="00BB5C16"/>
    <w:rsid w:val="00BB7338"/>
    <w:rsid w:val="00BC2D24"/>
    <w:rsid w:val="00BC577A"/>
    <w:rsid w:val="00BD0905"/>
    <w:rsid w:val="00BD455F"/>
    <w:rsid w:val="00BD707B"/>
    <w:rsid w:val="00BE0187"/>
    <w:rsid w:val="00BE1212"/>
    <w:rsid w:val="00BE1A05"/>
    <w:rsid w:val="00BE3D23"/>
    <w:rsid w:val="00BE4273"/>
    <w:rsid w:val="00BE5CA5"/>
    <w:rsid w:val="00BE5CB9"/>
    <w:rsid w:val="00BF5875"/>
    <w:rsid w:val="00C01AD5"/>
    <w:rsid w:val="00C01D4A"/>
    <w:rsid w:val="00C050BC"/>
    <w:rsid w:val="00C050CF"/>
    <w:rsid w:val="00C06487"/>
    <w:rsid w:val="00C065DE"/>
    <w:rsid w:val="00C1494B"/>
    <w:rsid w:val="00C14DE6"/>
    <w:rsid w:val="00C15AC6"/>
    <w:rsid w:val="00C16052"/>
    <w:rsid w:val="00C1643C"/>
    <w:rsid w:val="00C209B5"/>
    <w:rsid w:val="00C26EE8"/>
    <w:rsid w:val="00C313B8"/>
    <w:rsid w:val="00C31D69"/>
    <w:rsid w:val="00C401B8"/>
    <w:rsid w:val="00C41765"/>
    <w:rsid w:val="00C42F12"/>
    <w:rsid w:val="00C451D8"/>
    <w:rsid w:val="00C475DA"/>
    <w:rsid w:val="00C56792"/>
    <w:rsid w:val="00C6278C"/>
    <w:rsid w:val="00C63AA2"/>
    <w:rsid w:val="00C64EDF"/>
    <w:rsid w:val="00C65422"/>
    <w:rsid w:val="00C6599B"/>
    <w:rsid w:val="00C7496D"/>
    <w:rsid w:val="00C76F04"/>
    <w:rsid w:val="00C804C3"/>
    <w:rsid w:val="00C807DB"/>
    <w:rsid w:val="00C81268"/>
    <w:rsid w:val="00C83771"/>
    <w:rsid w:val="00C87851"/>
    <w:rsid w:val="00C9025C"/>
    <w:rsid w:val="00C93744"/>
    <w:rsid w:val="00C958F3"/>
    <w:rsid w:val="00CA01AA"/>
    <w:rsid w:val="00CA1AB4"/>
    <w:rsid w:val="00CA3A27"/>
    <w:rsid w:val="00CA517A"/>
    <w:rsid w:val="00CB0D58"/>
    <w:rsid w:val="00CB29E4"/>
    <w:rsid w:val="00CB3F95"/>
    <w:rsid w:val="00CB5BF2"/>
    <w:rsid w:val="00CC044D"/>
    <w:rsid w:val="00CC15A4"/>
    <w:rsid w:val="00CC28A9"/>
    <w:rsid w:val="00CC6580"/>
    <w:rsid w:val="00CC6FE0"/>
    <w:rsid w:val="00CD554E"/>
    <w:rsid w:val="00CE0386"/>
    <w:rsid w:val="00CE7CA5"/>
    <w:rsid w:val="00CF0031"/>
    <w:rsid w:val="00CF0C99"/>
    <w:rsid w:val="00CF46D3"/>
    <w:rsid w:val="00CF61F2"/>
    <w:rsid w:val="00D02A60"/>
    <w:rsid w:val="00D076FD"/>
    <w:rsid w:val="00D1118A"/>
    <w:rsid w:val="00D12CB8"/>
    <w:rsid w:val="00D16CE2"/>
    <w:rsid w:val="00D21245"/>
    <w:rsid w:val="00D21C9F"/>
    <w:rsid w:val="00D22BEB"/>
    <w:rsid w:val="00D26BF2"/>
    <w:rsid w:val="00D33C1E"/>
    <w:rsid w:val="00D37444"/>
    <w:rsid w:val="00D37A5A"/>
    <w:rsid w:val="00D402C2"/>
    <w:rsid w:val="00D45EB6"/>
    <w:rsid w:val="00D520E4"/>
    <w:rsid w:val="00D54860"/>
    <w:rsid w:val="00D54AA0"/>
    <w:rsid w:val="00D54F08"/>
    <w:rsid w:val="00D55B87"/>
    <w:rsid w:val="00D567FB"/>
    <w:rsid w:val="00D57DFA"/>
    <w:rsid w:val="00D6215E"/>
    <w:rsid w:val="00D70DBC"/>
    <w:rsid w:val="00D7306B"/>
    <w:rsid w:val="00D73201"/>
    <w:rsid w:val="00D73647"/>
    <w:rsid w:val="00D8307F"/>
    <w:rsid w:val="00D8465F"/>
    <w:rsid w:val="00D85B5D"/>
    <w:rsid w:val="00D90F93"/>
    <w:rsid w:val="00D91F54"/>
    <w:rsid w:val="00D93835"/>
    <w:rsid w:val="00D93AE3"/>
    <w:rsid w:val="00D9442D"/>
    <w:rsid w:val="00D94F8B"/>
    <w:rsid w:val="00D95235"/>
    <w:rsid w:val="00D9763F"/>
    <w:rsid w:val="00DA66C3"/>
    <w:rsid w:val="00DB5E7F"/>
    <w:rsid w:val="00DC176A"/>
    <w:rsid w:val="00DC687B"/>
    <w:rsid w:val="00DD0C2C"/>
    <w:rsid w:val="00DD0F6E"/>
    <w:rsid w:val="00DD14A6"/>
    <w:rsid w:val="00DD1C07"/>
    <w:rsid w:val="00DD3907"/>
    <w:rsid w:val="00DD4BF9"/>
    <w:rsid w:val="00DE0E3E"/>
    <w:rsid w:val="00DE2633"/>
    <w:rsid w:val="00DE6F7C"/>
    <w:rsid w:val="00DF1AE6"/>
    <w:rsid w:val="00E038CE"/>
    <w:rsid w:val="00E03F11"/>
    <w:rsid w:val="00E0463C"/>
    <w:rsid w:val="00E077C9"/>
    <w:rsid w:val="00E11C02"/>
    <w:rsid w:val="00E21128"/>
    <w:rsid w:val="00E21AB4"/>
    <w:rsid w:val="00E224FC"/>
    <w:rsid w:val="00E31F57"/>
    <w:rsid w:val="00E32C2E"/>
    <w:rsid w:val="00E336C5"/>
    <w:rsid w:val="00E34794"/>
    <w:rsid w:val="00E41279"/>
    <w:rsid w:val="00E502C4"/>
    <w:rsid w:val="00E528A4"/>
    <w:rsid w:val="00E5455B"/>
    <w:rsid w:val="00E54AA4"/>
    <w:rsid w:val="00E556C7"/>
    <w:rsid w:val="00E55ABC"/>
    <w:rsid w:val="00E56168"/>
    <w:rsid w:val="00E57B74"/>
    <w:rsid w:val="00E57FEF"/>
    <w:rsid w:val="00E642B3"/>
    <w:rsid w:val="00E708D6"/>
    <w:rsid w:val="00E70C18"/>
    <w:rsid w:val="00E76825"/>
    <w:rsid w:val="00E86057"/>
    <w:rsid w:val="00E8629F"/>
    <w:rsid w:val="00E90B54"/>
    <w:rsid w:val="00E96BC6"/>
    <w:rsid w:val="00E97AA9"/>
    <w:rsid w:val="00EA09B1"/>
    <w:rsid w:val="00EA0B7F"/>
    <w:rsid w:val="00EA3C24"/>
    <w:rsid w:val="00EA3D76"/>
    <w:rsid w:val="00EA739C"/>
    <w:rsid w:val="00EB0292"/>
    <w:rsid w:val="00EB61A0"/>
    <w:rsid w:val="00EC0715"/>
    <w:rsid w:val="00EC6A1C"/>
    <w:rsid w:val="00ED3DC8"/>
    <w:rsid w:val="00ED5F47"/>
    <w:rsid w:val="00ED7922"/>
    <w:rsid w:val="00EE01EA"/>
    <w:rsid w:val="00EE066A"/>
    <w:rsid w:val="00EE2605"/>
    <w:rsid w:val="00EE3A95"/>
    <w:rsid w:val="00EE5692"/>
    <w:rsid w:val="00EE6221"/>
    <w:rsid w:val="00EE7690"/>
    <w:rsid w:val="00EF011F"/>
    <w:rsid w:val="00EF2480"/>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2D92"/>
    <w:rsid w:val="00F23155"/>
    <w:rsid w:val="00F26554"/>
    <w:rsid w:val="00F30653"/>
    <w:rsid w:val="00F3413D"/>
    <w:rsid w:val="00F37710"/>
    <w:rsid w:val="00F421FD"/>
    <w:rsid w:val="00F46E30"/>
    <w:rsid w:val="00F63B69"/>
    <w:rsid w:val="00F7184A"/>
    <w:rsid w:val="00F74F38"/>
    <w:rsid w:val="00F77EB0"/>
    <w:rsid w:val="00F81AC1"/>
    <w:rsid w:val="00F83415"/>
    <w:rsid w:val="00F86296"/>
    <w:rsid w:val="00F86974"/>
    <w:rsid w:val="00F91F8F"/>
    <w:rsid w:val="00FA0215"/>
    <w:rsid w:val="00FA04B9"/>
    <w:rsid w:val="00FA35B4"/>
    <w:rsid w:val="00FA3AE0"/>
    <w:rsid w:val="00FA6F7A"/>
    <w:rsid w:val="00FB2CFC"/>
    <w:rsid w:val="00FB560E"/>
    <w:rsid w:val="00FB69E7"/>
    <w:rsid w:val="00FC051F"/>
    <w:rsid w:val="00FC426E"/>
    <w:rsid w:val="00FC5F9D"/>
    <w:rsid w:val="00FC76C1"/>
    <w:rsid w:val="00FD16E0"/>
    <w:rsid w:val="00FD182B"/>
    <w:rsid w:val="00FD446A"/>
    <w:rsid w:val="00FD7A87"/>
    <w:rsid w:val="00FE1522"/>
    <w:rsid w:val="00FE6645"/>
    <w:rsid w:val="00FE6EAD"/>
    <w:rsid w:val="00FF04B3"/>
    <w:rsid w:val="00FF3FF6"/>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583627"/>
    <w:pPr>
      <w:numPr>
        <w:numId w:val="40"/>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137309726">
      <w:bodyDiv w:val="1"/>
      <w:marLeft w:val="0"/>
      <w:marRight w:val="0"/>
      <w:marTop w:val="0"/>
      <w:marBottom w:val="0"/>
      <w:divBdr>
        <w:top w:val="none" w:sz="0" w:space="0" w:color="auto"/>
        <w:left w:val="none" w:sz="0" w:space="0" w:color="auto"/>
        <w:bottom w:val="none" w:sz="0" w:space="0" w:color="auto"/>
        <w:right w:val="none" w:sz="0" w:space="0" w:color="auto"/>
      </w:divBdr>
    </w:div>
    <w:div w:id="354498430">
      <w:bodyDiv w:val="1"/>
      <w:marLeft w:val="0"/>
      <w:marRight w:val="0"/>
      <w:marTop w:val="0"/>
      <w:marBottom w:val="0"/>
      <w:divBdr>
        <w:top w:val="none" w:sz="0" w:space="0" w:color="auto"/>
        <w:left w:val="none" w:sz="0" w:space="0" w:color="auto"/>
        <w:bottom w:val="none" w:sz="0" w:space="0" w:color="auto"/>
        <w:right w:val="none" w:sz="0" w:space="0" w:color="auto"/>
      </w:divBdr>
    </w:div>
    <w:div w:id="370501557">
      <w:bodyDiv w:val="1"/>
      <w:marLeft w:val="0"/>
      <w:marRight w:val="0"/>
      <w:marTop w:val="0"/>
      <w:marBottom w:val="0"/>
      <w:divBdr>
        <w:top w:val="none" w:sz="0" w:space="0" w:color="auto"/>
        <w:left w:val="none" w:sz="0" w:space="0" w:color="auto"/>
        <w:bottom w:val="none" w:sz="0" w:space="0" w:color="auto"/>
        <w:right w:val="none" w:sz="0" w:space="0" w:color="auto"/>
      </w:divBdr>
    </w:div>
    <w:div w:id="435711647">
      <w:bodyDiv w:val="1"/>
      <w:marLeft w:val="0"/>
      <w:marRight w:val="0"/>
      <w:marTop w:val="0"/>
      <w:marBottom w:val="0"/>
      <w:divBdr>
        <w:top w:val="none" w:sz="0" w:space="0" w:color="auto"/>
        <w:left w:val="none" w:sz="0" w:space="0" w:color="auto"/>
        <w:bottom w:val="none" w:sz="0" w:space="0" w:color="auto"/>
        <w:right w:val="none" w:sz="0" w:space="0" w:color="auto"/>
      </w:divBdr>
    </w:div>
    <w:div w:id="494959112">
      <w:bodyDiv w:val="1"/>
      <w:marLeft w:val="0"/>
      <w:marRight w:val="0"/>
      <w:marTop w:val="0"/>
      <w:marBottom w:val="0"/>
      <w:divBdr>
        <w:top w:val="none" w:sz="0" w:space="0" w:color="auto"/>
        <w:left w:val="none" w:sz="0" w:space="0" w:color="auto"/>
        <w:bottom w:val="none" w:sz="0" w:space="0" w:color="auto"/>
        <w:right w:val="none" w:sz="0" w:space="0" w:color="auto"/>
      </w:divBdr>
    </w:div>
    <w:div w:id="539127630">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592713111">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685058087">
      <w:bodyDiv w:val="1"/>
      <w:marLeft w:val="0"/>
      <w:marRight w:val="0"/>
      <w:marTop w:val="0"/>
      <w:marBottom w:val="0"/>
      <w:divBdr>
        <w:top w:val="none" w:sz="0" w:space="0" w:color="auto"/>
        <w:left w:val="none" w:sz="0" w:space="0" w:color="auto"/>
        <w:bottom w:val="none" w:sz="0" w:space="0" w:color="auto"/>
        <w:right w:val="none" w:sz="0" w:space="0" w:color="auto"/>
      </w:divBdr>
    </w:div>
    <w:div w:id="815269362">
      <w:bodyDiv w:val="1"/>
      <w:marLeft w:val="0"/>
      <w:marRight w:val="0"/>
      <w:marTop w:val="0"/>
      <w:marBottom w:val="0"/>
      <w:divBdr>
        <w:top w:val="none" w:sz="0" w:space="0" w:color="auto"/>
        <w:left w:val="none" w:sz="0" w:space="0" w:color="auto"/>
        <w:bottom w:val="none" w:sz="0" w:space="0" w:color="auto"/>
        <w:right w:val="none" w:sz="0" w:space="0" w:color="auto"/>
      </w:divBdr>
    </w:div>
    <w:div w:id="841236896">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54480377">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998851020">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0613345">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214585980">
      <w:bodyDiv w:val="1"/>
      <w:marLeft w:val="0"/>
      <w:marRight w:val="0"/>
      <w:marTop w:val="0"/>
      <w:marBottom w:val="0"/>
      <w:divBdr>
        <w:top w:val="none" w:sz="0" w:space="0" w:color="auto"/>
        <w:left w:val="none" w:sz="0" w:space="0" w:color="auto"/>
        <w:bottom w:val="none" w:sz="0" w:space="0" w:color="auto"/>
        <w:right w:val="none" w:sz="0" w:space="0" w:color="auto"/>
      </w:divBdr>
    </w:div>
    <w:div w:id="1217623414">
      <w:bodyDiv w:val="1"/>
      <w:marLeft w:val="0"/>
      <w:marRight w:val="0"/>
      <w:marTop w:val="0"/>
      <w:marBottom w:val="0"/>
      <w:divBdr>
        <w:top w:val="none" w:sz="0" w:space="0" w:color="auto"/>
        <w:left w:val="none" w:sz="0" w:space="0" w:color="auto"/>
        <w:bottom w:val="none" w:sz="0" w:space="0" w:color="auto"/>
        <w:right w:val="none" w:sz="0" w:space="0" w:color="auto"/>
      </w:divBdr>
    </w:div>
    <w:div w:id="1268004216">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399283324">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44497848">
      <w:bodyDiv w:val="1"/>
      <w:marLeft w:val="0"/>
      <w:marRight w:val="0"/>
      <w:marTop w:val="0"/>
      <w:marBottom w:val="0"/>
      <w:divBdr>
        <w:top w:val="none" w:sz="0" w:space="0" w:color="auto"/>
        <w:left w:val="none" w:sz="0" w:space="0" w:color="auto"/>
        <w:bottom w:val="none" w:sz="0" w:space="0" w:color="auto"/>
        <w:right w:val="none" w:sz="0" w:space="0" w:color="auto"/>
      </w:divBdr>
    </w:div>
    <w:div w:id="1450589650">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532452503">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663503613">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50176540">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09730683">
      <w:bodyDiv w:val="1"/>
      <w:marLeft w:val="0"/>
      <w:marRight w:val="0"/>
      <w:marTop w:val="0"/>
      <w:marBottom w:val="0"/>
      <w:divBdr>
        <w:top w:val="none" w:sz="0" w:space="0" w:color="auto"/>
        <w:left w:val="none" w:sz="0" w:space="0" w:color="auto"/>
        <w:bottom w:val="none" w:sz="0" w:space="0" w:color="auto"/>
        <w:right w:val="none" w:sz="0" w:space="0" w:color="auto"/>
      </w:divBdr>
    </w:div>
    <w:div w:id="1919703637">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198207208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8549474">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0B8DE3-FD5E-4CC7-B669-D1F10BD3FE2A}">
  <ds:schemaRefs>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purl.org/dc/elements/1.1/"/>
    <ds:schemaRef ds:uri="878f5c59-aec9-459c-acf8-8cf941473193"/>
    <ds:schemaRef ds:uri="bdd78157-346c-4767-bfdd-352789a5c5f1"/>
    <ds:schemaRef ds:uri="http://purl.org/dc/dcmitype/"/>
    <ds:schemaRef ds:uri="http://purl.org/dc/terms/"/>
  </ds:schemaRefs>
</ds:datastoreItem>
</file>

<file path=customXml/itemProps2.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customXml/itemProps3.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D48CBB-0A87-4681-9AD9-0EB632BB74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1489</TotalTime>
  <Pages>9</Pages>
  <Words>2672</Words>
  <Characters>14917</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Thorsten Hertel (KEYS)</cp:lastModifiedBy>
  <cp:revision>76</cp:revision>
  <dcterms:created xsi:type="dcterms:W3CDTF">2020-05-26T02:02:00Z</dcterms:created>
  <dcterms:modified xsi:type="dcterms:W3CDTF">2021-05-11T17:23:00Z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